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215E0" w14:textId="77777777" w:rsidR="005048D1" w:rsidRDefault="00D46C85">
      <w:pPr>
        <w:spacing w:before="120" w:after="120" w:line="336" w:lineRule="auto"/>
        <w:rPr>
          <w:b/>
          <w:bCs/>
          <w:sz w:val="28"/>
          <w:szCs w:val="28"/>
        </w:rPr>
      </w:pPr>
      <w:r w:rsidRPr="005048D1">
        <w:rPr>
          <w:b/>
          <w:bCs/>
          <w:sz w:val="28"/>
          <w:szCs w:val="28"/>
        </w:rPr>
        <w:t xml:space="preserve">Application </w:t>
      </w:r>
      <w:r w:rsidR="005048D1">
        <w:rPr>
          <w:b/>
          <w:bCs/>
          <w:sz w:val="28"/>
          <w:szCs w:val="28"/>
        </w:rPr>
        <w:t xml:space="preserve">form </w:t>
      </w:r>
      <w:r w:rsidRPr="005048D1">
        <w:rPr>
          <w:b/>
          <w:bCs/>
          <w:sz w:val="28"/>
          <w:szCs w:val="28"/>
        </w:rPr>
        <w:t>for accreditation/re-accreditation of a NACWO course</w:t>
      </w:r>
    </w:p>
    <w:p w14:paraId="69CFB833" w14:textId="5E67B491" w:rsidR="00312C3A" w:rsidRDefault="00312C3A" w:rsidP="00312C3A">
      <w:pPr>
        <w:overflowPunct w:val="0"/>
        <w:autoSpaceDE w:val="0"/>
        <w:autoSpaceDN w:val="0"/>
        <w:adjustRightInd w:val="0"/>
        <w:spacing w:after="0" w:line="240" w:lineRule="auto"/>
        <w:jc w:val="both"/>
        <w:textAlignment w:val="baseline"/>
        <w:rPr>
          <w:rFonts w:ascii="Arial" w:eastAsia="Times New Roman" w:hAnsi="Arial" w:cs="Arial"/>
          <w:bCs/>
          <w:kern w:val="0"/>
          <w:sz w:val="24"/>
          <w:szCs w:val="20"/>
          <w:lang w:eastAsia="en-US"/>
          <w14:ligatures w14:val="none"/>
        </w:rPr>
      </w:pPr>
      <w:bookmarkStart w:id="0" w:name="_Hlk210917227"/>
      <w:r w:rsidRPr="00312C3A">
        <w:rPr>
          <w:rFonts w:ascii="Arial" w:eastAsia="Times New Roman" w:hAnsi="Arial" w:cs="Arial"/>
          <w:bCs/>
          <w:kern w:val="0"/>
          <w:sz w:val="24"/>
          <w:szCs w:val="20"/>
          <w:lang w:eastAsia="en-US"/>
          <w14:ligatures w14:val="none"/>
        </w:rPr>
        <w:t xml:space="preserve">The Accreditation Board is keen that courses not only meet the learning objectives but that course organisers frequently review the course content and reflect any changes in the operation of ASPA or within the </w:t>
      </w:r>
      <w:proofErr w:type="gramStart"/>
      <w:r w:rsidRPr="00312C3A">
        <w:rPr>
          <w:rFonts w:ascii="Arial" w:eastAsia="Times New Roman" w:hAnsi="Arial" w:cs="Arial"/>
          <w:bCs/>
          <w:kern w:val="0"/>
          <w:sz w:val="24"/>
          <w:szCs w:val="20"/>
          <w:lang w:eastAsia="en-US"/>
          <w14:ligatures w14:val="none"/>
        </w:rPr>
        <w:t>Industry</w:t>
      </w:r>
      <w:proofErr w:type="gramEnd"/>
      <w:r w:rsidRPr="00312C3A">
        <w:rPr>
          <w:rFonts w:ascii="Arial" w:eastAsia="Times New Roman" w:hAnsi="Arial" w:cs="Arial"/>
          <w:bCs/>
          <w:kern w:val="0"/>
          <w:sz w:val="24"/>
          <w:szCs w:val="20"/>
          <w:lang w:eastAsia="en-US"/>
          <w14:ligatures w14:val="none"/>
        </w:rPr>
        <w:t>. It is also envisaged that</w:t>
      </w:r>
      <w:r w:rsidR="0087219C">
        <w:rPr>
          <w:rFonts w:ascii="Arial" w:eastAsia="Times New Roman" w:hAnsi="Arial" w:cs="Arial"/>
          <w:bCs/>
          <w:kern w:val="0"/>
          <w:sz w:val="24"/>
          <w:szCs w:val="20"/>
          <w:lang w:eastAsia="en-US"/>
          <w14:ligatures w14:val="none"/>
        </w:rPr>
        <w:t>,</w:t>
      </w:r>
      <w:r w:rsidRPr="00312C3A">
        <w:rPr>
          <w:rFonts w:ascii="Arial" w:eastAsia="Times New Roman" w:hAnsi="Arial" w:cs="Arial"/>
          <w:bCs/>
          <w:kern w:val="0"/>
          <w:sz w:val="24"/>
          <w:szCs w:val="20"/>
          <w:lang w:eastAsia="en-US"/>
          <w14:ligatures w14:val="none"/>
        </w:rPr>
        <w:t xml:space="preserve"> as the course evolves</w:t>
      </w:r>
      <w:r w:rsidR="0087219C">
        <w:rPr>
          <w:rFonts w:ascii="Arial" w:eastAsia="Times New Roman" w:hAnsi="Arial" w:cs="Arial"/>
          <w:bCs/>
          <w:kern w:val="0"/>
          <w:sz w:val="24"/>
          <w:szCs w:val="20"/>
          <w:lang w:eastAsia="en-US"/>
          <w14:ligatures w14:val="none"/>
        </w:rPr>
        <w:t>,</w:t>
      </w:r>
      <w:r w:rsidRPr="00312C3A">
        <w:rPr>
          <w:rFonts w:ascii="Arial" w:eastAsia="Times New Roman" w:hAnsi="Arial" w:cs="Arial"/>
          <w:bCs/>
          <w:kern w:val="0"/>
          <w:sz w:val="24"/>
          <w:szCs w:val="20"/>
          <w:lang w:eastAsia="en-US"/>
          <w14:ligatures w14:val="none"/>
        </w:rPr>
        <w:t xml:space="preserve"> there will be changes from time to time in delivery methods and syndicate exercises. The Board would expect the course organiser to inform it of any such changes.</w:t>
      </w:r>
      <w:r w:rsidR="00CA0DF1">
        <w:rPr>
          <w:rFonts w:ascii="Arial" w:eastAsia="Times New Roman" w:hAnsi="Arial" w:cs="Arial"/>
          <w:bCs/>
          <w:kern w:val="0"/>
          <w:sz w:val="24"/>
          <w:szCs w:val="20"/>
          <w:lang w:eastAsia="en-US"/>
          <w14:ligatures w14:val="none"/>
        </w:rPr>
        <w:t xml:space="preserve"> Feedback should be collected and reviewed from course attendees and implemented where it would be deemed to improve the course.</w:t>
      </w:r>
    </w:p>
    <w:bookmarkEnd w:id="0"/>
    <w:p w14:paraId="7BCE7348" w14:textId="77777777" w:rsidR="00312C3A" w:rsidRPr="00312C3A" w:rsidRDefault="00312C3A" w:rsidP="00312C3A">
      <w:pPr>
        <w:overflowPunct w:val="0"/>
        <w:autoSpaceDE w:val="0"/>
        <w:autoSpaceDN w:val="0"/>
        <w:adjustRightInd w:val="0"/>
        <w:spacing w:after="0" w:line="240" w:lineRule="auto"/>
        <w:jc w:val="both"/>
        <w:textAlignment w:val="baseline"/>
        <w:rPr>
          <w:rFonts w:ascii="Arial" w:eastAsia="Times New Roman" w:hAnsi="Arial" w:cs="Arial"/>
          <w:bCs/>
          <w:kern w:val="0"/>
          <w:sz w:val="24"/>
          <w:szCs w:val="20"/>
          <w:lang w:eastAsia="en-US"/>
          <w14:ligatures w14:val="none"/>
        </w:rPr>
      </w:pPr>
    </w:p>
    <w:p w14:paraId="2A5B3B58" w14:textId="77777777" w:rsidR="00312C3A" w:rsidRPr="00312C3A" w:rsidRDefault="00312C3A" w:rsidP="00312C3A">
      <w:pPr>
        <w:shd w:val="clear" w:color="auto" w:fill="31849B"/>
        <w:overflowPunct w:val="0"/>
        <w:autoSpaceDE w:val="0"/>
        <w:autoSpaceDN w:val="0"/>
        <w:adjustRightInd w:val="0"/>
        <w:spacing w:after="0" w:line="240" w:lineRule="auto"/>
        <w:jc w:val="both"/>
        <w:textAlignment w:val="baseline"/>
        <w:rPr>
          <w:rFonts w:ascii="Arial" w:eastAsia="Times New Roman" w:hAnsi="Arial" w:cs="Arial"/>
          <w:b/>
          <w:color w:val="FFFFFF"/>
          <w:kern w:val="0"/>
          <w:sz w:val="28"/>
          <w:szCs w:val="20"/>
          <w:lang w:eastAsia="en-US"/>
          <w14:ligatures w14:val="none"/>
        </w:rPr>
      </w:pPr>
      <w:bookmarkStart w:id="1" w:name="_Hlk210914007"/>
      <w:r w:rsidRPr="00312C3A">
        <w:rPr>
          <w:rFonts w:ascii="Arial" w:eastAsia="Times New Roman" w:hAnsi="Arial" w:cs="Arial"/>
          <w:b/>
          <w:color w:val="FFFFFF"/>
          <w:kern w:val="0"/>
          <w:sz w:val="28"/>
          <w:szCs w:val="20"/>
          <w:lang w:eastAsia="en-US"/>
          <w14:ligatures w14:val="none"/>
        </w:rPr>
        <w:t>ACCREDITATION VISIT</w:t>
      </w:r>
    </w:p>
    <w:p w14:paraId="09006B2D" w14:textId="77777777" w:rsidR="00312C3A" w:rsidRPr="00312C3A" w:rsidRDefault="00312C3A" w:rsidP="00312C3A">
      <w:pPr>
        <w:overflowPunct w:val="0"/>
        <w:autoSpaceDE w:val="0"/>
        <w:autoSpaceDN w:val="0"/>
        <w:adjustRightInd w:val="0"/>
        <w:spacing w:after="0" w:line="240" w:lineRule="auto"/>
        <w:jc w:val="both"/>
        <w:textAlignment w:val="baseline"/>
        <w:rPr>
          <w:rFonts w:ascii="Arial" w:eastAsia="Times New Roman" w:hAnsi="Arial" w:cs="Arial"/>
          <w:b/>
          <w:kern w:val="0"/>
          <w:sz w:val="16"/>
          <w:szCs w:val="16"/>
          <w:lang w:eastAsia="en-US"/>
          <w14:ligatures w14:val="none"/>
        </w:rPr>
      </w:pPr>
    </w:p>
    <w:p w14:paraId="701C4668" w14:textId="0D2A8AFF" w:rsidR="00312C3A" w:rsidRPr="00312C3A" w:rsidRDefault="00312C3A" w:rsidP="00312C3A">
      <w:pPr>
        <w:numPr>
          <w:ilvl w:val="0"/>
          <w:numId w:val="1"/>
        </w:numPr>
        <w:overflowPunct w:val="0"/>
        <w:autoSpaceDE w:val="0"/>
        <w:autoSpaceDN w:val="0"/>
        <w:adjustRightInd w:val="0"/>
        <w:spacing w:after="0" w:line="240" w:lineRule="auto"/>
        <w:jc w:val="both"/>
        <w:textAlignment w:val="baseline"/>
        <w:rPr>
          <w:rFonts w:ascii="Arial" w:eastAsia="Times New Roman" w:hAnsi="Arial" w:cs="Arial"/>
          <w:kern w:val="0"/>
          <w:lang w:eastAsia="en-US"/>
          <w14:ligatures w14:val="none"/>
        </w:rPr>
      </w:pPr>
      <w:r w:rsidRPr="00312C3A">
        <w:rPr>
          <w:rFonts w:ascii="Arial" w:eastAsia="Times New Roman" w:hAnsi="Arial" w:cs="Arial"/>
          <w:kern w:val="0"/>
          <w:lang w:eastAsia="en-US"/>
          <w14:ligatures w14:val="none"/>
        </w:rPr>
        <w:t>Following a successful application to the Board, provisional accreditation will be granted for a period of five years, subject to a satisfactory a</w:t>
      </w:r>
      <w:r w:rsidR="008B4051" w:rsidRPr="00E64AD5">
        <w:rPr>
          <w:rFonts w:ascii="Arial" w:eastAsia="Times New Roman" w:hAnsi="Arial" w:cs="Arial"/>
          <w:kern w:val="0"/>
          <w:lang w:eastAsia="en-US"/>
          <w14:ligatures w14:val="none"/>
        </w:rPr>
        <w:t>ccreditation</w:t>
      </w:r>
      <w:r w:rsidR="00EB397E">
        <w:rPr>
          <w:rFonts w:ascii="Arial" w:eastAsia="Times New Roman" w:hAnsi="Arial" w:cs="Arial"/>
          <w:kern w:val="0"/>
          <w:lang w:eastAsia="en-US"/>
          <w14:ligatures w14:val="none"/>
        </w:rPr>
        <w:t>/re-accreditation</w:t>
      </w:r>
      <w:r w:rsidRPr="00312C3A">
        <w:rPr>
          <w:rFonts w:ascii="Arial" w:eastAsia="Times New Roman" w:hAnsi="Arial" w:cs="Arial"/>
          <w:kern w:val="0"/>
          <w:lang w:eastAsia="en-US"/>
          <w14:ligatures w14:val="none"/>
        </w:rPr>
        <w:t xml:space="preserve"> by representatives of the Board.</w:t>
      </w:r>
    </w:p>
    <w:p w14:paraId="07C5F24E" w14:textId="77777777" w:rsidR="00312C3A" w:rsidRPr="00312C3A" w:rsidRDefault="00312C3A" w:rsidP="00312C3A">
      <w:pPr>
        <w:overflowPunct w:val="0"/>
        <w:autoSpaceDE w:val="0"/>
        <w:autoSpaceDN w:val="0"/>
        <w:adjustRightInd w:val="0"/>
        <w:spacing w:after="0" w:line="240" w:lineRule="auto"/>
        <w:ind w:left="284"/>
        <w:jc w:val="both"/>
        <w:textAlignment w:val="baseline"/>
        <w:rPr>
          <w:rFonts w:ascii="Arial" w:eastAsia="Times New Roman" w:hAnsi="Arial" w:cs="Arial"/>
          <w:kern w:val="0"/>
          <w:lang w:eastAsia="en-US"/>
          <w14:ligatures w14:val="none"/>
        </w:rPr>
      </w:pPr>
    </w:p>
    <w:p w14:paraId="353141E7" w14:textId="1403A577" w:rsidR="008B4051" w:rsidRPr="00E64AD5" w:rsidRDefault="00312C3A" w:rsidP="008B405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kern w:val="0"/>
          <w:lang w:eastAsia="en-US"/>
          <w14:ligatures w14:val="none"/>
        </w:rPr>
      </w:pPr>
      <w:r w:rsidRPr="00312C3A">
        <w:rPr>
          <w:rFonts w:ascii="Arial" w:eastAsia="Times New Roman" w:hAnsi="Arial" w:cs="Arial"/>
          <w:kern w:val="0"/>
          <w:lang w:eastAsia="en-US"/>
          <w14:ligatures w14:val="none"/>
        </w:rPr>
        <w:t>The a</w:t>
      </w:r>
      <w:r w:rsidR="008B4051" w:rsidRPr="00E64AD5">
        <w:rPr>
          <w:rFonts w:ascii="Arial" w:eastAsia="Times New Roman" w:hAnsi="Arial" w:cs="Arial"/>
          <w:kern w:val="0"/>
          <w:lang w:eastAsia="en-US"/>
          <w14:ligatures w14:val="none"/>
        </w:rPr>
        <w:t>ccreditation</w:t>
      </w:r>
      <w:r w:rsidRPr="00312C3A">
        <w:rPr>
          <w:rFonts w:ascii="Arial" w:eastAsia="Times New Roman" w:hAnsi="Arial" w:cs="Arial"/>
          <w:kern w:val="0"/>
          <w:lang w:eastAsia="en-US"/>
          <w14:ligatures w14:val="none"/>
        </w:rPr>
        <w:t xml:space="preserve"> team will comprise at least one member of the Accreditation Board plus one other person selected by the Board.  Using an agreed pro-forma the </w:t>
      </w:r>
      <w:r w:rsidR="008B4051" w:rsidRPr="00E64AD5">
        <w:rPr>
          <w:rFonts w:ascii="Arial" w:eastAsia="Times New Roman" w:hAnsi="Arial" w:cs="Arial"/>
          <w:kern w:val="0"/>
          <w:lang w:eastAsia="en-US"/>
          <w14:ligatures w14:val="none"/>
        </w:rPr>
        <w:t xml:space="preserve">accreditation </w:t>
      </w:r>
      <w:r w:rsidRPr="00312C3A">
        <w:rPr>
          <w:rFonts w:ascii="Arial" w:eastAsia="Times New Roman" w:hAnsi="Arial" w:cs="Arial"/>
          <w:kern w:val="0"/>
          <w:lang w:eastAsia="en-US"/>
          <w14:ligatures w14:val="none"/>
        </w:rPr>
        <w:t xml:space="preserve">team will inspect course content, delivery, presentation, facilities and method of assessment to ensure course objectives are met.  </w:t>
      </w:r>
    </w:p>
    <w:p w14:paraId="02394E1E" w14:textId="77777777" w:rsidR="008B4051" w:rsidRPr="00E64AD5" w:rsidRDefault="008B4051" w:rsidP="008B4051">
      <w:pPr>
        <w:overflowPunct w:val="0"/>
        <w:autoSpaceDE w:val="0"/>
        <w:autoSpaceDN w:val="0"/>
        <w:adjustRightInd w:val="0"/>
        <w:spacing w:after="0" w:line="240" w:lineRule="auto"/>
        <w:jc w:val="both"/>
        <w:textAlignment w:val="baseline"/>
        <w:rPr>
          <w:rFonts w:ascii="Arial" w:eastAsia="Times New Roman" w:hAnsi="Arial" w:cs="Arial"/>
          <w:kern w:val="0"/>
          <w:lang w:eastAsia="en-US"/>
          <w14:ligatures w14:val="none"/>
        </w:rPr>
      </w:pPr>
    </w:p>
    <w:p w14:paraId="2317EA25" w14:textId="445C90DB" w:rsidR="008B4051" w:rsidRPr="00312C3A" w:rsidRDefault="008B4051" w:rsidP="008B405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kern w:val="0"/>
          <w:lang w:eastAsia="en-US"/>
          <w14:ligatures w14:val="none"/>
        </w:rPr>
      </w:pPr>
      <w:r w:rsidRPr="00312C3A">
        <w:rPr>
          <w:rFonts w:ascii="Arial" w:eastAsia="Times New Roman" w:hAnsi="Arial" w:cs="Arial"/>
          <w:kern w:val="0"/>
          <w:lang w:eastAsia="en-US"/>
          <w14:ligatures w14:val="none"/>
        </w:rPr>
        <w:t>A report of the findings of the a</w:t>
      </w:r>
      <w:r w:rsidRPr="00E64AD5">
        <w:rPr>
          <w:rFonts w:ascii="Arial" w:eastAsia="Times New Roman" w:hAnsi="Arial" w:cs="Arial"/>
          <w:kern w:val="0"/>
          <w:lang w:eastAsia="en-US"/>
          <w14:ligatures w14:val="none"/>
        </w:rPr>
        <w:t>ccreditation</w:t>
      </w:r>
      <w:r w:rsidRPr="00312C3A">
        <w:rPr>
          <w:rFonts w:ascii="Arial" w:eastAsia="Times New Roman" w:hAnsi="Arial" w:cs="Arial"/>
          <w:kern w:val="0"/>
          <w:lang w:eastAsia="en-US"/>
          <w14:ligatures w14:val="none"/>
        </w:rPr>
        <w:t xml:space="preserve"> team together with any recommendations or requirements for change will be sent to the course organiser. </w:t>
      </w:r>
    </w:p>
    <w:p w14:paraId="2C9DF0AD" w14:textId="77777777" w:rsidR="008B4051" w:rsidRPr="00E64AD5" w:rsidRDefault="008B4051" w:rsidP="008B4051">
      <w:pPr>
        <w:overflowPunct w:val="0"/>
        <w:autoSpaceDE w:val="0"/>
        <w:autoSpaceDN w:val="0"/>
        <w:adjustRightInd w:val="0"/>
        <w:spacing w:after="0" w:line="240" w:lineRule="auto"/>
        <w:jc w:val="both"/>
        <w:textAlignment w:val="baseline"/>
        <w:rPr>
          <w:rFonts w:ascii="Arial" w:eastAsia="Times New Roman" w:hAnsi="Arial" w:cs="Arial"/>
          <w:kern w:val="0"/>
          <w:lang w:eastAsia="en-US"/>
          <w14:ligatures w14:val="none"/>
        </w:rPr>
      </w:pPr>
    </w:p>
    <w:p w14:paraId="291DB88E" w14:textId="1CA37B68" w:rsidR="00312C3A" w:rsidRPr="00E64AD5" w:rsidRDefault="00312C3A" w:rsidP="005705C3">
      <w:pPr>
        <w:numPr>
          <w:ilvl w:val="0"/>
          <w:numId w:val="1"/>
        </w:numPr>
        <w:overflowPunct w:val="0"/>
        <w:autoSpaceDE w:val="0"/>
        <w:autoSpaceDN w:val="0"/>
        <w:adjustRightInd w:val="0"/>
        <w:spacing w:after="0" w:line="240" w:lineRule="auto"/>
        <w:jc w:val="both"/>
        <w:textAlignment w:val="baseline"/>
        <w:rPr>
          <w:rFonts w:ascii="Arial" w:eastAsia="Times New Roman" w:hAnsi="Arial" w:cs="Arial"/>
          <w:kern w:val="0"/>
          <w:lang w:eastAsia="en-US"/>
          <w14:ligatures w14:val="none"/>
        </w:rPr>
      </w:pPr>
      <w:r w:rsidRPr="00312C3A">
        <w:rPr>
          <w:rFonts w:ascii="Arial" w:eastAsia="Times New Roman" w:hAnsi="Arial" w:cs="Arial"/>
          <w:kern w:val="0"/>
          <w:lang w:eastAsia="en-US"/>
          <w14:ligatures w14:val="none"/>
        </w:rPr>
        <w:t>In the event of an unsatisfactory a</w:t>
      </w:r>
      <w:r w:rsidR="008B4051" w:rsidRPr="00E64AD5">
        <w:rPr>
          <w:rFonts w:ascii="Arial" w:eastAsia="Times New Roman" w:hAnsi="Arial" w:cs="Arial"/>
          <w:kern w:val="0"/>
          <w:lang w:eastAsia="en-US"/>
          <w14:ligatures w14:val="none"/>
        </w:rPr>
        <w:t>ccreditation/re-accreditation</w:t>
      </w:r>
      <w:r w:rsidRPr="00312C3A">
        <w:rPr>
          <w:rFonts w:ascii="Arial" w:eastAsia="Times New Roman" w:hAnsi="Arial" w:cs="Arial"/>
          <w:kern w:val="0"/>
          <w:lang w:eastAsia="en-US"/>
          <w14:ligatures w14:val="none"/>
        </w:rPr>
        <w:t xml:space="preserve"> the course organiser will be granted time </w:t>
      </w:r>
      <w:r w:rsidR="006A777E">
        <w:rPr>
          <w:rFonts w:ascii="Arial" w:eastAsia="Times New Roman" w:hAnsi="Arial" w:cs="Arial"/>
          <w:kern w:val="0"/>
          <w:lang w:eastAsia="en-US"/>
          <w14:ligatures w14:val="none"/>
        </w:rPr>
        <w:t xml:space="preserve">(up to 3 months) </w:t>
      </w:r>
      <w:r w:rsidRPr="00312C3A">
        <w:rPr>
          <w:rFonts w:ascii="Arial" w:eastAsia="Times New Roman" w:hAnsi="Arial" w:cs="Arial"/>
          <w:kern w:val="0"/>
          <w:lang w:eastAsia="en-US"/>
          <w14:ligatures w14:val="none"/>
        </w:rPr>
        <w:t xml:space="preserve">to put into place any recommendations or requirements emanating from the </w:t>
      </w:r>
      <w:r w:rsidR="008B4051" w:rsidRPr="00E64AD5">
        <w:rPr>
          <w:rFonts w:ascii="Arial" w:eastAsia="Times New Roman" w:hAnsi="Arial" w:cs="Arial"/>
          <w:kern w:val="0"/>
          <w:lang w:eastAsia="en-US"/>
          <w14:ligatures w14:val="none"/>
        </w:rPr>
        <w:t>visit</w:t>
      </w:r>
      <w:bookmarkEnd w:id="1"/>
      <w:r w:rsidR="00336CA9">
        <w:rPr>
          <w:rFonts w:ascii="Arial" w:eastAsia="Times New Roman" w:hAnsi="Arial" w:cs="Arial"/>
          <w:kern w:val="0"/>
          <w:lang w:eastAsia="en-US"/>
          <w14:ligatures w14:val="none"/>
        </w:rPr>
        <w:t xml:space="preserve">. Failure to do this may result in the </w:t>
      </w:r>
      <w:r w:rsidR="00336CA9" w:rsidRPr="00336CA9">
        <w:rPr>
          <w:rFonts w:ascii="Arial" w:eastAsia="Times New Roman" w:hAnsi="Arial" w:cs="Arial"/>
          <w:kern w:val="0"/>
          <w:lang w:eastAsia="en-US"/>
          <w14:ligatures w14:val="none"/>
        </w:rPr>
        <w:t>suspen</w:t>
      </w:r>
      <w:r w:rsidR="00336CA9">
        <w:rPr>
          <w:rFonts w:ascii="Arial" w:eastAsia="Times New Roman" w:hAnsi="Arial" w:cs="Arial"/>
          <w:kern w:val="0"/>
          <w:lang w:eastAsia="en-US"/>
          <w14:ligatures w14:val="none"/>
        </w:rPr>
        <w:t xml:space="preserve">sion of course delivery </w:t>
      </w:r>
      <w:r w:rsidR="00336CA9" w:rsidRPr="00336CA9">
        <w:rPr>
          <w:rFonts w:ascii="Arial" w:eastAsia="Times New Roman" w:hAnsi="Arial" w:cs="Arial"/>
          <w:kern w:val="0"/>
          <w:lang w:eastAsia="en-US"/>
          <w14:ligatures w14:val="none"/>
        </w:rPr>
        <w:t xml:space="preserve">until the </w:t>
      </w:r>
      <w:r w:rsidR="0087219C">
        <w:rPr>
          <w:rFonts w:ascii="Arial" w:eastAsia="Times New Roman" w:hAnsi="Arial" w:cs="Arial"/>
          <w:kern w:val="0"/>
          <w:lang w:eastAsia="en-US"/>
          <w14:ligatures w14:val="none"/>
        </w:rPr>
        <w:t>B</w:t>
      </w:r>
      <w:r w:rsidR="00336CA9" w:rsidRPr="00336CA9">
        <w:rPr>
          <w:rFonts w:ascii="Arial" w:eastAsia="Times New Roman" w:hAnsi="Arial" w:cs="Arial"/>
          <w:kern w:val="0"/>
          <w:lang w:eastAsia="en-US"/>
          <w14:ligatures w14:val="none"/>
        </w:rPr>
        <w:t>oard is satisfied sufficient changes have been implemented.</w:t>
      </w:r>
    </w:p>
    <w:p w14:paraId="49A8E680" w14:textId="77777777" w:rsidR="008B4051" w:rsidRPr="00312C3A" w:rsidRDefault="008B4051" w:rsidP="008B4051">
      <w:pPr>
        <w:overflowPunct w:val="0"/>
        <w:autoSpaceDE w:val="0"/>
        <w:autoSpaceDN w:val="0"/>
        <w:adjustRightInd w:val="0"/>
        <w:spacing w:after="0" w:line="240" w:lineRule="auto"/>
        <w:jc w:val="both"/>
        <w:textAlignment w:val="baseline"/>
        <w:rPr>
          <w:rFonts w:ascii="Arial" w:eastAsia="Times New Roman" w:hAnsi="Arial" w:cs="Arial"/>
          <w:kern w:val="0"/>
          <w:lang w:eastAsia="en-US"/>
          <w14:ligatures w14:val="none"/>
        </w:rPr>
      </w:pPr>
    </w:p>
    <w:p w14:paraId="3B0A9B88" w14:textId="272DD77D" w:rsidR="00312C3A" w:rsidRPr="00312C3A" w:rsidRDefault="00312C3A" w:rsidP="008B405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kern w:val="0"/>
          <w:lang w:eastAsia="en-US"/>
          <w14:ligatures w14:val="none"/>
        </w:rPr>
      </w:pPr>
      <w:r w:rsidRPr="00312C3A">
        <w:rPr>
          <w:rFonts w:ascii="Arial" w:eastAsia="Times New Roman" w:hAnsi="Arial" w:cs="Arial"/>
          <w:kern w:val="0"/>
          <w:lang w:eastAsia="en-US"/>
          <w14:ligatures w14:val="none"/>
        </w:rPr>
        <w:t>Accreditation will last for five years from the date of approval of the initial application.</w:t>
      </w:r>
      <w:r w:rsidR="008B4051" w:rsidRPr="00E64AD5">
        <w:rPr>
          <w:rFonts w:ascii="Arial" w:eastAsia="Times New Roman" w:hAnsi="Arial" w:cs="Arial"/>
          <w:kern w:val="0"/>
          <w:lang w:eastAsia="en-US"/>
          <w14:ligatures w14:val="none"/>
        </w:rPr>
        <w:t xml:space="preserve"> </w:t>
      </w:r>
    </w:p>
    <w:p w14:paraId="20FD7A4A" w14:textId="77777777" w:rsidR="00312C3A" w:rsidRPr="00312C3A" w:rsidRDefault="00312C3A" w:rsidP="00312C3A">
      <w:pPr>
        <w:overflowPunct w:val="0"/>
        <w:autoSpaceDE w:val="0"/>
        <w:autoSpaceDN w:val="0"/>
        <w:adjustRightInd w:val="0"/>
        <w:spacing w:after="0" w:line="240" w:lineRule="auto"/>
        <w:jc w:val="both"/>
        <w:textAlignment w:val="baseline"/>
        <w:rPr>
          <w:rFonts w:ascii="Arial" w:eastAsia="Times New Roman" w:hAnsi="Arial" w:cs="Arial"/>
          <w:kern w:val="0"/>
          <w:lang w:eastAsia="en-US"/>
          <w14:ligatures w14:val="none"/>
        </w:rPr>
      </w:pPr>
    </w:p>
    <w:p w14:paraId="6F8A2C90" w14:textId="1A5AEDC8" w:rsidR="00312C3A" w:rsidRPr="00D83B2D" w:rsidRDefault="00312C3A" w:rsidP="00E64AD5">
      <w:pPr>
        <w:numPr>
          <w:ilvl w:val="0"/>
          <w:numId w:val="1"/>
        </w:numPr>
        <w:overflowPunct w:val="0"/>
        <w:autoSpaceDE w:val="0"/>
        <w:autoSpaceDN w:val="0"/>
        <w:adjustRightInd w:val="0"/>
        <w:spacing w:after="0" w:line="240" w:lineRule="auto"/>
        <w:jc w:val="both"/>
        <w:textAlignment w:val="baseline"/>
        <w:rPr>
          <w:rFonts w:ascii="Arial" w:eastAsia="Times New Roman" w:hAnsi="Arial" w:cs="Arial"/>
          <w:kern w:val="0"/>
          <w:lang w:eastAsia="en-US"/>
          <w14:ligatures w14:val="none"/>
        </w:rPr>
      </w:pPr>
      <w:r w:rsidRPr="00D83B2D">
        <w:rPr>
          <w:rFonts w:ascii="Arial" w:eastAsia="Times New Roman" w:hAnsi="Arial" w:cs="Arial"/>
          <w:kern w:val="0"/>
          <w:lang w:eastAsia="en-US"/>
          <w14:ligatures w14:val="none"/>
        </w:rPr>
        <w:t>Cost of accreditation will be</w:t>
      </w:r>
      <w:r w:rsidR="00D83B2D" w:rsidRPr="00D83B2D">
        <w:rPr>
          <w:rFonts w:ascii="Arial" w:eastAsia="Times New Roman" w:hAnsi="Arial" w:cs="Arial"/>
          <w:kern w:val="0"/>
          <w:lang w:eastAsia="en-US"/>
          <w14:ligatures w14:val="none"/>
        </w:rPr>
        <w:t xml:space="preserve"> linked to the issue of certificates</w:t>
      </w:r>
      <w:r w:rsidR="0087219C">
        <w:rPr>
          <w:rFonts w:ascii="Arial" w:eastAsia="Times New Roman" w:hAnsi="Arial" w:cs="Arial"/>
          <w:kern w:val="0"/>
          <w:lang w:eastAsia="en-US"/>
          <w14:ligatures w14:val="none"/>
        </w:rPr>
        <w:t>.</w:t>
      </w:r>
      <w:r w:rsidR="00D83B2D" w:rsidRPr="00D83B2D">
        <w:rPr>
          <w:rFonts w:ascii="Arial" w:eastAsia="Times New Roman" w:hAnsi="Arial" w:cs="Arial"/>
          <w:kern w:val="0"/>
          <w:lang w:eastAsia="en-US"/>
          <w14:ligatures w14:val="none"/>
        </w:rPr>
        <w:t xml:space="preserve"> </w:t>
      </w:r>
      <w:r w:rsidR="0087219C">
        <w:rPr>
          <w:rFonts w:ascii="Arial" w:eastAsia="Times New Roman" w:hAnsi="Arial" w:cs="Arial"/>
          <w:kern w:val="0"/>
          <w:lang w:eastAsia="en-US"/>
          <w14:ligatures w14:val="none"/>
        </w:rPr>
        <w:t>C</w:t>
      </w:r>
      <w:r w:rsidR="00EB397E">
        <w:rPr>
          <w:rFonts w:ascii="Arial" w:eastAsia="Times New Roman" w:hAnsi="Arial" w:cs="Arial"/>
          <w:kern w:val="0"/>
          <w:lang w:eastAsia="en-US"/>
          <w14:ligatures w14:val="none"/>
        </w:rPr>
        <w:t>urrent prices will be posted on the IAT website.</w:t>
      </w:r>
    </w:p>
    <w:p w14:paraId="256049C7" w14:textId="77777777" w:rsidR="00E64AD5" w:rsidRPr="00E64AD5" w:rsidRDefault="00E64AD5" w:rsidP="00E64AD5">
      <w:pPr>
        <w:pStyle w:val="ListParagraph"/>
        <w:rPr>
          <w:rFonts w:ascii="Arial" w:eastAsia="Times New Roman" w:hAnsi="Arial" w:cs="Arial"/>
          <w:kern w:val="0"/>
          <w:highlight w:val="yellow"/>
          <w:lang w:eastAsia="en-US"/>
          <w14:ligatures w14:val="none"/>
        </w:rPr>
      </w:pPr>
    </w:p>
    <w:p w14:paraId="1380C062" w14:textId="77777777" w:rsidR="00312C3A" w:rsidRPr="00E64AD5" w:rsidRDefault="00312C3A" w:rsidP="00E64AD5">
      <w:pPr>
        <w:overflowPunct w:val="0"/>
        <w:autoSpaceDE w:val="0"/>
        <w:autoSpaceDN w:val="0"/>
        <w:adjustRightInd w:val="0"/>
        <w:spacing w:after="0" w:line="240" w:lineRule="auto"/>
        <w:jc w:val="both"/>
        <w:textAlignment w:val="baseline"/>
        <w:rPr>
          <w:rFonts w:ascii="Arial" w:eastAsia="Times New Roman" w:hAnsi="Arial" w:cs="Arial"/>
          <w:kern w:val="0"/>
          <w:lang w:eastAsia="en-US"/>
          <w14:ligatures w14:val="none"/>
        </w:rPr>
      </w:pPr>
    </w:p>
    <w:p w14:paraId="2C4FA4A0" w14:textId="69237EDD" w:rsidR="00312C3A" w:rsidRPr="00312C3A" w:rsidRDefault="00312C3A" w:rsidP="00312C3A">
      <w:pPr>
        <w:shd w:val="clear" w:color="auto" w:fill="31849B"/>
        <w:overflowPunct w:val="0"/>
        <w:autoSpaceDE w:val="0"/>
        <w:autoSpaceDN w:val="0"/>
        <w:adjustRightInd w:val="0"/>
        <w:spacing w:after="0" w:line="240" w:lineRule="auto"/>
        <w:jc w:val="both"/>
        <w:textAlignment w:val="baseline"/>
        <w:rPr>
          <w:rFonts w:ascii="Arial" w:eastAsia="Times New Roman" w:hAnsi="Arial" w:cs="Arial"/>
          <w:b/>
          <w:color w:val="FFFFFF"/>
          <w:kern w:val="0"/>
          <w:lang w:eastAsia="en-US"/>
          <w14:ligatures w14:val="none"/>
        </w:rPr>
      </w:pPr>
      <w:r w:rsidRPr="00E64AD5">
        <w:rPr>
          <w:rFonts w:ascii="Arial" w:eastAsia="Times New Roman" w:hAnsi="Arial" w:cs="Arial"/>
          <w:b/>
          <w:color w:val="FFFFFF"/>
          <w:kern w:val="0"/>
          <w:lang w:eastAsia="en-US"/>
          <w14:ligatures w14:val="none"/>
        </w:rPr>
        <w:t xml:space="preserve">RE- </w:t>
      </w:r>
      <w:r w:rsidRPr="00312C3A">
        <w:rPr>
          <w:rFonts w:ascii="Arial" w:eastAsia="Times New Roman" w:hAnsi="Arial" w:cs="Arial"/>
          <w:b/>
          <w:color w:val="FFFFFF"/>
          <w:kern w:val="0"/>
          <w:lang w:eastAsia="en-US"/>
          <w14:ligatures w14:val="none"/>
        </w:rPr>
        <w:t>ACCREDITATION VISIT</w:t>
      </w:r>
    </w:p>
    <w:p w14:paraId="066B5C81" w14:textId="77777777" w:rsidR="00312C3A" w:rsidRPr="00312C3A" w:rsidRDefault="00312C3A" w:rsidP="00312C3A">
      <w:pPr>
        <w:overflowPunct w:val="0"/>
        <w:autoSpaceDE w:val="0"/>
        <w:autoSpaceDN w:val="0"/>
        <w:adjustRightInd w:val="0"/>
        <w:spacing w:after="0" w:line="240" w:lineRule="auto"/>
        <w:jc w:val="both"/>
        <w:textAlignment w:val="baseline"/>
        <w:rPr>
          <w:rFonts w:ascii="Arial" w:eastAsia="Times New Roman" w:hAnsi="Arial" w:cs="Arial"/>
          <w:b/>
          <w:kern w:val="0"/>
          <w:lang w:eastAsia="en-US"/>
          <w14:ligatures w14:val="none"/>
        </w:rPr>
      </w:pPr>
    </w:p>
    <w:p w14:paraId="5FC87430" w14:textId="1DE67EFA" w:rsidR="00312C3A" w:rsidRPr="00312C3A" w:rsidRDefault="00312C3A" w:rsidP="00312C3A">
      <w:pPr>
        <w:numPr>
          <w:ilvl w:val="0"/>
          <w:numId w:val="3"/>
        </w:numPr>
        <w:overflowPunct w:val="0"/>
        <w:autoSpaceDE w:val="0"/>
        <w:autoSpaceDN w:val="0"/>
        <w:adjustRightInd w:val="0"/>
        <w:spacing w:after="0" w:line="240" w:lineRule="auto"/>
        <w:jc w:val="both"/>
        <w:textAlignment w:val="baseline"/>
        <w:rPr>
          <w:rFonts w:ascii="Arial" w:eastAsia="Times New Roman" w:hAnsi="Arial" w:cs="Arial"/>
          <w:kern w:val="0"/>
          <w:lang w:eastAsia="en-US"/>
          <w14:ligatures w14:val="none"/>
        </w:rPr>
      </w:pPr>
      <w:r w:rsidRPr="00E64AD5">
        <w:rPr>
          <w:rFonts w:ascii="Arial" w:eastAsia="Times New Roman" w:hAnsi="Arial" w:cs="Arial"/>
          <w:kern w:val="0"/>
          <w:lang w:eastAsia="en-US"/>
          <w14:ligatures w14:val="none"/>
        </w:rPr>
        <w:t xml:space="preserve">A full re-accreditation visit </w:t>
      </w:r>
      <w:r w:rsidR="004C1640">
        <w:rPr>
          <w:rFonts w:ascii="Arial" w:eastAsia="Times New Roman" w:hAnsi="Arial" w:cs="Arial"/>
          <w:kern w:val="0"/>
          <w:lang w:eastAsia="en-US"/>
          <w14:ligatures w14:val="none"/>
        </w:rPr>
        <w:t>will normally</w:t>
      </w:r>
      <w:r w:rsidRPr="00E64AD5">
        <w:rPr>
          <w:rFonts w:ascii="Arial" w:eastAsia="Times New Roman" w:hAnsi="Arial" w:cs="Arial"/>
          <w:kern w:val="0"/>
          <w:lang w:eastAsia="en-US"/>
          <w14:ligatures w14:val="none"/>
        </w:rPr>
        <w:t xml:space="preserve"> be undertaken every 5 years, with an interim around 2-3 years</w:t>
      </w:r>
    </w:p>
    <w:p w14:paraId="4117D8E5" w14:textId="77777777" w:rsidR="00312C3A" w:rsidRPr="00312C3A" w:rsidRDefault="00312C3A" w:rsidP="00312C3A">
      <w:pPr>
        <w:overflowPunct w:val="0"/>
        <w:autoSpaceDE w:val="0"/>
        <w:autoSpaceDN w:val="0"/>
        <w:adjustRightInd w:val="0"/>
        <w:spacing w:after="0" w:line="240" w:lineRule="auto"/>
        <w:ind w:left="284"/>
        <w:jc w:val="both"/>
        <w:textAlignment w:val="baseline"/>
        <w:rPr>
          <w:rFonts w:ascii="Arial" w:eastAsia="Times New Roman" w:hAnsi="Arial" w:cs="Arial"/>
          <w:kern w:val="0"/>
          <w:lang w:eastAsia="en-US"/>
          <w14:ligatures w14:val="none"/>
        </w:rPr>
      </w:pPr>
      <w:bookmarkStart w:id="2" w:name="_Hlk210914687"/>
    </w:p>
    <w:bookmarkEnd w:id="2"/>
    <w:p w14:paraId="3BFF6881" w14:textId="298B810C" w:rsidR="008B4051" w:rsidRDefault="00312C3A" w:rsidP="00312C3A">
      <w:pPr>
        <w:numPr>
          <w:ilvl w:val="0"/>
          <w:numId w:val="3"/>
        </w:numPr>
        <w:overflowPunct w:val="0"/>
        <w:autoSpaceDE w:val="0"/>
        <w:autoSpaceDN w:val="0"/>
        <w:adjustRightInd w:val="0"/>
        <w:spacing w:after="0" w:line="240" w:lineRule="auto"/>
        <w:jc w:val="both"/>
        <w:textAlignment w:val="baseline"/>
        <w:rPr>
          <w:rFonts w:ascii="Arial" w:eastAsia="Times New Roman" w:hAnsi="Arial" w:cs="Arial"/>
          <w:kern w:val="0"/>
          <w:sz w:val="24"/>
          <w:szCs w:val="20"/>
          <w:lang w:eastAsia="en-US"/>
          <w14:ligatures w14:val="none"/>
        </w:rPr>
      </w:pPr>
      <w:r w:rsidRPr="00312C3A">
        <w:rPr>
          <w:rFonts w:ascii="Arial" w:eastAsia="Times New Roman" w:hAnsi="Arial" w:cs="Arial"/>
          <w:kern w:val="0"/>
          <w:lang w:eastAsia="en-US"/>
          <w14:ligatures w14:val="none"/>
        </w:rPr>
        <w:t xml:space="preserve">In the event of an unsatisfactory </w:t>
      </w:r>
      <w:r w:rsidRPr="00E64AD5">
        <w:rPr>
          <w:rFonts w:ascii="Arial" w:eastAsia="Times New Roman" w:hAnsi="Arial" w:cs="Arial"/>
          <w:kern w:val="0"/>
          <w:lang w:eastAsia="en-US"/>
          <w14:ligatures w14:val="none"/>
        </w:rPr>
        <w:t>re-accreditation,</w:t>
      </w:r>
      <w:r w:rsidRPr="00312C3A">
        <w:rPr>
          <w:rFonts w:ascii="Arial" w:eastAsia="Times New Roman" w:hAnsi="Arial" w:cs="Arial"/>
          <w:kern w:val="0"/>
          <w:lang w:eastAsia="en-US"/>
          <w14:ligatures w14:val="none"/>
        </w:rPr>
        <w:t xml:space="preserve"> the course organiser will be granted time to put into place any recommendations or requirements</w:t>
      </w:r>
      <w:r w:rsidR="008B4051" w:rsidRPr="00E64AD5">
        <w:rPr>
          <w:rFonts w:ascii="Arial" w:eastAsia="Times New Roman" w:hAnsi="Arial" w:cs="Arial"/>
          <w:kern w:val="0"/>
          <w:lang w:eastAsia="en-US"/>
          <w14:ligatures w14:val="none"/>
        </w:rPr>
        <w:t>, any remedial action should be confirmed in writing within 3 months of the visit.</w:t>
      </w:r>
    </w:p>
    <w:p w14:paraId="5058F3C8" w14:textId="77777777" w:rsidR="008B4051" w:rsidRDefault="008B4051" w:rsidP="008B4051">
      <w:pPr>
        <w:pStyle w:val="ListParagraph"/>
        <w:rPr>
          <w:rFonts w:ascii="Arial" w:eastAsia="Times New Roman" w:hAnsi="Arial" w:cs="Arial"/>
          <w:kern w:val="0"/>
          <w:sz w:val="24"/>
          <w:szCs w:val="20"/>
          <w:lang w:eastAsia="en-US"/>
          <w14:ligatures w14:val="none"/>
        </w:rPr>
      </w:pPr>
    </w:p>
    <w:p w14:paraId="6F45E65F" w14:textId="77777777" w:rsidR="00D83B2D" w:rsidRDefault="00D83B2D" w:rsidP="008B4051">
      <w:pPr>
        <w:pStyle w:val="ListParagraph"/>
        <w:rPr>
          <w:rFonts w:ascii="Arial" w:eastAsia="Times New Roman" w:hAnsi="Arial" w:cs="Arial"/>
          <w:kern w:val="0"/>
          <w:sz w:val="24"/>
          <w:szCs w:val="20"/>
          <w:lang w:eastAsia="en-US"/>
          <w14:ligatures w14:val="none"/>
        </w:rPr>
      </w:pPr>
    </w:p>
    <w:p w14:paraId="0DCD8C76" w14:textId="77777777" w:rsidR="00D83B2D" w:rsidRDefault="00D83B2D" w:rsidP="008B4051">
      <w:pPr>
        <w:pStyle w:val="ListParagraph"/>
        <w:rPr>
          <w:rFonts w:ascii="Arial" w:eastAsia="Times New Roman" w:hAnsi="Arial" w:cs="Arial"/>
          <w:kern w:val="0"/>
          <w:sz w:val="24"/>
          <w:szCs w:val="20"/>
          <w:lang w:eastAsia="en-US"/>
          <w14:ligatures w14:val="none"/>
        </w:rPr>
      </w:pPr>
    </w:p>
    <w:p w14:paraId="330A88EE" w14:textId="543839CE" w:rsidR="00BC241C" w:rsidRPr="00824C6A" w:rsidRDefault="00BC241C">
      <w:pPr>
        <w:spacing w:before="120" w:after="120" w:line="336" w:lineRule="auto"/>
        <w:rPr>
          <w:rFonts w:ascii="Arial" w:hAnsi="Arial" w:cs="Arial"/>
          <w:sz w:val="28"/>
          <w:szCs w:val="28"/>
        </w:rPr>
      </w:pPr>
    </w:p>
    <w:tbl>
      <w:tblPr>
        <w:tblW w:w="11190" w:type="dxa"/>
        <w:tblInd w:w="-90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6003"/>
        <w:gridCol w:w="5187"/>
      </w:tblGrid>
      <w:tr w:rsidR="00824C6A" w14:paraId="263477C2" w14:textId="77777777" w:rsidTr="0087219C">
        <w:tc>
          <w:tcPr>
            <w:tcW w:w="11190" w:type="dxa"/>
            <w:gridSpan w:val="2"/>
            <w:tcBorders>
              <w:top w:val="single" w:sz="12" w:space="0" w:color="000000"/>
              <w:bottom w:val="single" w:sz="12" w:space="0" w:color="000000"/>
            </w:tcBorders>
            <w:shd w:val="clear" w:color="auto" w:fill="009999"/>
            <w:tcMar>
              <w:top w:w="180" w:type="dxa"/>
              <w:left w:w="180" w:type="dxa"/>
              <w:bottom w:w="180" w:type="dxa"/>
              <w:right w:w="180" w:type="dxa"/>
            </w:tcMar>
          </w:tcPr>
          <w:p w14:paraId="7333D30C" w14:textId="30BD10B8" w:rsidR="00824C6A" w:rsidRPr="0087219C" w:rsidRDefault="00824C6A" w:rsidP="00824C6A">
            <w:pPr>
              <w:spacing w:after="0" w:line="240" w:lineRule="auto"/>
              <w:jc w:val="center"/>
              <w:rPr>
                <w:rFonts w:ascii="Marcellus" w:eastAsia="Marcellus" w:hAnsi="Marcellus" w:cs="Marcellus"/>
                <w:color w:val="009999"/>
                <w:sz w:val="24"/>
                <w:szCs w:val="24"/>
              </w:rPr>
            </w:pPr>
            <w:r w:rsidRPr="0087219C">
              <w:rPr>
                <w:rFonts w:ascii="Arial" w:eastAsia="Marcellus" w:hAnsi="Arial" w:cs="Arial"/>
                <w:color w:val="FFFFFF" w:themeColor="background1"/>
                <w:spacing w:val="-27"/>
                <w:sz w:val="28"/>
                <w:szCs w:val="28"/>
              </w:rPr>
              <w:lastRenderedPageBreak/>
              <w:t xml:space="preserve">Section to be completed by the </w:t>
            </w:r>
            <w:proofErr w:type="gramStart"/>
            <w:r w:rsidR="0088319F" w:rsidRPr="0087219C">
              <w:rPr>
                <w:rFonts w:ascii="Arial" w:eastAsia="Marcellus" w:hAnsi="Arial" w:cs="Arial"/>
                <w:color w:val="FFFFFF" w:themeColor="background1"/>
                <w:spacing w:val="-27"/>
                <w:sz w:val="28"/>
                <w:szCs w:val="28"/>
              </w:rPr>
              <w:t xml:space="preserve">Course </w:t>
            </w:r>
            <w:r w:rsidR="0087219C">
              <w:rPr>
                <w:rFonts w:ascii="Arial" w:eastAsia="Marcellus" w:hAnsi="Arial" w:cs="Arial"/>
                <w:color w:val="FFFFFF" w:themeColor="background1"/>
                <w:spacing w:val="-27"/>
                <w:sz w:val="28"/>
                <w:szCs w:val="28"/>
              </w:rPr>
              <w:t xml:space="preserve"> </w:t>
            </w:r>
            <w:proofErr w:type="spellStart"/>
            <w:r w:rsidR="0087219C">
              <w:rPr>
                <w:rFonts w:ascii="Arial" w:eastAsia="Marcellus" w:hAnsi="Arial" w:cs="Arial"/>
                <w:color w:val="FFFFFF" w:themeColor="background1"/>
                <w:spacing w:val="-27"/>
                <w:sz w:val="28"/>
                <w:szCs w:val="28"/>
              </w:rPr>
              <w:t>Provider</w:t>
            </w:r>
            <w:r w:rsidRPr="0087219C">
              <w:rPr>
                <w:rFonts w:ascii="Arial" w:eastAsia="Marcellus" w:hAnsi="Arial" w:cs="Arial"/>
                <w:color w:val="009999"/>
                <w:spacing w:val="-27"/>
                <w:sz w:val="28"/>
                <w:szCs w:val="28"/>
              </w:rPr>
              <w:t>rovider</w:t>
            </w:r>
            <w:proofErr w:type="spellEnd"/>
            <w:proofErr w:type="gramEnd"/>
          </w:p>
        </w:tc>
      </w:tr>
      <w:tr w:rsidR="00BC241C" w14:paraId="12419CDE" w14:textId="77777777" w:rsidTr="00D46C85">
        <w:tc>
          <w:tcPr>
            <w:tcW w:w="6003" w:type="dxa"/>
            <w:tcBorders>
              <w:top w:val="single" w:sz="12" w:space="0" w:color="000000"/>
              <w:bottom w:val="single" w:sz="12" w:space="0" w:color="000000"/>
            </w:tcBorders>
            <w:shd w:val="clear" w:color="auto" w:fill="FDF9F1"/>
            <w:tcMar>
              <w:top w:w="180" w:type="dxa"/>
              <w:left w:w="180" w:type="dxa"/>
              <w:bottom w:w="180" w:type="dxa"/>
              <w:right w:w="180" w:type="dxa"/>
            </w:tcMar>
          </w:tcPr>
          <w:p w14:paraId="3633F00C" w14:textId="6FACDCB3" w:rsidR="00BC241C" w:rsidRPr="006D1FF8" w:rsidRDefault="009E67ED" w:rsidP="00F92254">
            <w:pPr>
              <w:spacing w:before="120" w:after="0" w:line="240" w:lineRule="auto"/>
              <w:rPr>
                <w:rFonts w:ascii="Arial" w:hAnsi="Arial" w:cs="Arial"/>
              </w:rPr>
            </w:pPr>
            <w:r w:rsidRPr="006D1FF8">
              <w:rPr>
                <w:rFonts w:ascii="Arial" w:eastAsia="Marcellus" w:hAnsi="Arial" w:cs="Arial"/>
                <w:color w:val="000000"/>
              </w:rPr>
              <w:t>Course</w:t>
            </w:r>
            <w:r w:rsidR="00F92254" w:rsidRPr="006D1FF8">
              <w:rPr>
                <w:rFonts w:ascii="Arial" w:eastAsia="Marcellus" w:hAnsi="Arial" w:cs="Arial"/>
                <w:color w:val="000000"/>
              </w:rPr>
              <w:t xml:space="preserve"> Providers Company Name</w:t>
            </w:r>
            <w:r w:rsidR="001E70DC" w:rsidRPr="006D1FF8">
              <w:rPr>
                <w:rFonts w:ascii="Arial" w:eastAsia="Marcellus" w:hAnsi="Arial" w:cs="Arial"/>
                <w:color w:val="000000"/>
              </w:rPr>
              <w:t xml:space="preserve"> </w:t>
            </w:r>
          </w:p>
        </w:tc>
        <w:tc>
          <w:tcPr>
            <w:tcW w:w="5187" w:type="dxa"/>
            <w:tcBorders>
              <w:top w:val="single" w:sz="6" w:space="0" w:color="000000"/>
              <w:bottom w:val="single" w:sz="6" w:space="0" w:color="000000"/>
            </w:tcBorders>
            <w:tcMar>
              <w:top w:w="180" w:type="dxa"/>
              <w:left w:w="180" w:type="dxa"/>
              <w:bottom w:w="180" w:type="dxa"/>
              <w:right w:w="180" w:type="dxa"/>
            </w:tcMar>
          </w:tcPr>
          <w:p w14:paraId="018CD12F" w14:textId="232DF4D1" w:rsidR="00BC241C" w:rsidRDefault="001E70DC" w:rsidP="00F92254">
            <w:pPr>
              <w:spacing w:before="120" w:after="0" w:line="240" w:lineRule="auto"/>
            </w:pPr>
            <w:r>
              <w:rPr>
                <w:rFonts w:ascii="Marcellus" w:eastAsia="Marcellus" w:hAnsi="Marcellus" w:cs="Marcellus"/>
                <w:color w:val="000000"/>
                <w:sz w:val="24"/>
                <w:szCs w:val="24"/>
              </w:rPr>
              <w:t xml:space="preserve"> </w:t>
            </w:r>
          </w:p>
        </w:tc>
      </w:tr>
      <w:tr w:rsidR="00BC241C" w14:paraId="3CAA2006" w14:textId="77777777" w:rsidTr="00D46C85">
        <w:tc>
          <w:tcPr>
            <w:tcW w:w="6003" w:type="dxa"/>
            <w:tcBorders>
              <w:top w:val="single" w:sz="12" w:space="0" w:color="000000"/>
              <w:bottom w:val="single" w:sz="12" w:space="0" w:color="000000"/>
            </w:tcBorders>
            <w:shd w:val="clear" w:color="auto" w:fill="FDF9F1"/>
            <w:tcMar>
              <w:top w:w="180" w:type="dxa"/>
              <w:left w:w="180" w:type="dxa"/>
              <w:bottom w:w="180" w:type="dxa"/>
              <w:right w:w="180" w:type="dxa"/>
            </w:tcMar>
          </w:tcPr>
          <w:p w14:paraId="7BFE91DF" w14:textId="3EC0411D" w:rsidR="00BC241C" w:rsidRPr="006D1FF8" w:rsidRDefault="00F92254" w:rsidP="00F92254">
            <w:pPr>
              <w:spacing w:before="120" w:after="0" w:line="240" w:lineRule="auto"/>
              <w:rPr>
                <w:rFonts w:ascii="Arial" w:hAnsi="Arial" w:cs="Arial"/>
              </w:rPr>
            </w:pPr>
            <w:r w:rsidRPr="006D1FF8">
              <w:rPr>
                <w:rFonts w:ascii="Arial" w:eastAsia="Marcellus" w:hAnsi="Arial" w:cs="Arial"/>
                <w:color w:val="000000"/>
              </w:rPr>
              <w:t xml:space="preserve">Course </w:t>
            </w:r>
            <w:r w:rsidR="009E67ED" w:rsidRPr="006D1FF8">
              <w:rPr>
                <w:rFonts w:ascii="Arial" w:eastAsia="Marcellus" w:hAnsi="Arial" w:cs="Arial"/>
                <w:color w:val="000000"/>
              </w:rPr>
              <w:t xml:space="preserve">Providers </w:t>
            </w:r>
            <w:r w:rsidRPr="006D1FF8">
              <w:rPr>
                <w:rFonts w:ascii="Arial" w:eastAsia="Marcellus" w:hAnsi="Arial" w:cs="Arial"/>
                <w:color w:val="000000"/>
              </w:rPr>
              <w:t>contact name &amp; email</w:t>
            </w:r>
          </w:p>
        </w:tc>
        <w:tc>
          <w:tcPr>
            <w:tcW w:w="5187" w:type="dxa"/>
            <w:tcBorders>
              <w:top w:val="single" w:sz="6" w:space="0" w:color="000000"/>
              <w:bottom w:val="single" w:sz="6" w:space="0" w:color="000000"/>
            </w:tcBorders>
            <w:tcMar>
              <w:top w:w="180" w:type="dxa"/>
              <w:left w:w="180" w:type="dxa"/>
              <w:bottom w:w="180" w:type="dxa"/>
              <w:right w:w="180" w:type="dxa"/>
            </w:tcMar>
          </w:tcPr>
          <w:p w14:paraId="565CAEC8" w14:textId="3515BF35" w:rsidR="00BC241C" w:rsidRDefault="001E70DC" w:rsidP="00F92254">
            <w:pPr>
              <w:spacing w:before="120" w:after="0" w:line="240" w:lineRule="auto"/>
            </w:pPr>
            <w:r>
              <w:rPr>
                <w:rFonts w:ascii="Marcellus" w:eastAsia="Marcellus" w:hAnsi="Marcellus" w:cs="Marcellus"/>
                <w:color w:val="000000"/>
                <w:sz w:val="24"/>
                <w:szCs w:val="24"/>
              </w:rPr>
              <w:t xml:space="preserve">  </w:t>
            </w:r>
          </w:p>
        </w:tc>
      </w:tr>
      <w:tr w:rsidR="00BC241C" w14:paraId="5C69FDBF" w14:textId="77777777" w:rsidTr="00D46C85">
        <w:tc>
          <w:tcPr>
            <w:tcW w:w="6003" w:type="dxa"/>
            <w:tcBorders>
              <w:top w:val="single" w:sz="12" w:space="0" w:color="000000"/>
              <w:bottom w:val="single" w:sz="12" w:space="0" w:color="000000"/>
            </w:tcBorders>
            <w:shd w:val="clear" w:color="auto" w:fill="FDF9F1"/>
            <w:tcMar>
              <w:top w:w="180" w:type="dxa"/>
              <w:left w:w="180" w:type="dxa"/>
              <w:bottom w:w="180" w:type="dxa"/>
              <w:right w:w="180" w:type="dxa"/>
            </w:tcMar>
          </w:tcPr>
          <w:p w14:paraId="659B5933" w14:textId="16FEE545" w:rsidR="00F92254" w:rsidRPr="006D1FF8" w:rsidRDefault="00F92254" w:rsidP="00F92254">
            <w:pPr>
              <w:spacing w:before="120" w:after="0" w:line="240" w:lineRule="auto"/>
              <w:rPr>
                <w:rFonts w:ascii="Arial" w:eastAsia="Marcellus" w:hAnsi="Arial" w:cs="Arial"/>
                <w:color w:val="000000"/>
              </w:rPr>
            </w:pPr>
            <w:r w:rsidRPr="006D1FF8">
              <w:rPr>
                <w:rFonts w:ascii="Arial" w:eastAsia="Marcellus" w:hAnsi="Arial" w:cs="Arial"/>
                <w:color w:val="000000"/>
              </w:rPr>
              <w:t>Website (if available)</w:t>
            </w:r>
          </w:p>
        </w:tc>
        <w:tc>
          <w:tcPr>
            <w:tcW w:w="5187" w:type="dxa"/>
            <w:tcBorders>
              <w:top w:val="single" w:sz="6" w:space="0" w:color="000000"/>
              <w:bottom w:val="single" w:sz="6" w:space="0" w:color="000000"/>
            </w:tcBorders>
            <w:tcMar>
              <w:top w:w="180" w:type="dxa"/>
              <w:left w:w="180" w:type="dxa"/>
              <w:bottom w:w="180" w:type="dxa"/>
              <w:right w:w="180" w:type="dxa"/>
            </w:tcMar>
          </w:tcPr>
          <w:p w14:paraId="13B9DD43" w14:textId="1E552075" w:rsidR="00BC241C" w:rsidRDefault="001E70DC" w:rsidP="00F92254">
            <w:pPr>
              <w:spacing w:before="120" w:after="0" w:line="240" w:lineRule="auto"/>
            </w:pPr>
            <w:r>
              <w:rPr>
                <w:rFonts w:ascii="Marcellus" w:eastAsia="Marcellus" w:hAnsi="Marcellus" w:cs="Marcellus"/>
                <w:color w:val="000000"/>
                <w:sz w:val="24"/>
                <w:szCs w:val="24"/>
              </w:rPr>
              <w:t xml:space="preserve"> </w:t>
            </w:r>
          </w:p>
        </w:tc>
      </w:tr>
      <w:tr w:rsidR="00312C3A" w14:paraId="308D0D9D" w14:textId="77777777" w:rsidTr="00D46C85">
        <w:tc>
          <w:tcPr>
            <w:tcW w:w="6003" w:type="dxa"/>
            <w:tcBorders>
              <w:top w:val="single" w:sz="12" w:space="0" w:color="000000"/>
              <w:bottom w:val="single" w:sz="12" w:space="0" w:color="000000"/>
            </w:tcBorders>
            <w:shd w:val="clear" w:color="auto" w:fill="FDF9F1"/>
            <w:tcMar>
              <w:top w:w="180" w:type="dxa"/>
              <w:left w:w="180" w:type="dxa"/>
              <w:bottom w:w="180" w:type="dxa"/>
              <w:right w:w="180" w:type="dxa"/>
            </w:tcMar>
          </w:tcPr>
          <w:p w14:paraId="2277FE8F" w14:textId="07D34D56" w:rsidR="00312C3A" w:rsidRPr="006D1FF8" w:rsidRDefault="00312C3A" w:rsidP="00F92254">
            <w:pPr>
              <w:spacing w:before="120" w:after="0" w:line="240" w:lineRule="auto"/>
              <w:rPr>
                <w:rFonts w:ascii="Arial" w:eastAsia="Marcellus" w:hAnsi="Arial" w:cs="Arial"/>
                <w:color w:val="000000"/>
              </w:rPr>
            </w:pPr>
            <w:r w:rsidRPr="006D1FF8">
              <w:rPr>
                <w:rFonts w:ascii="Arial" w:eastAsia="Marcellus" w:hAnsi="Arial" w:cs="Arial"/>
                <w:color w:val="000000"/>
              </w:rPr>
              <w:t>Telephone No:</w:t>
            </w:r>
          </w:p>
        </w:tc>
        <w:tc>
          <w:tcPr>
            <w:tcW w:w="5187" w:type="dxa"/>
            <w:tcBorders>
              <w:top w:val="single" w:sz="6" w:space="0" w:color="000000"/>
              <w:bottom w:val="single" w:sz="6" w:space="0" w:color="000000"/>
            </w:tcBorders>
            <w:tcMar>
              <w:top w:w="180" w:type="dxa"/>
              <w:left w:w="180" w:type="dxa"/>
              <w:bottom w:w="180" w:type="dxa"/>
              <w:right w:w="180" w:type="dxa"/>
            </w:tcMar>
          </w:tcPr>
          <w:p w14:paraId="706D6A1F" w14:textId="77777777" w:rsidR="00312C3A" w:rsidRDefault="00312C3A" w:rsidP="00F92254">
            <w:pPr>
              <w:spacing w:before="120" w:after="0" w:line="240" w:lineRule="auto"/>
              <w:rPr>
                <w:rFonts w:ascii="Marcellus" w:eastAsia="Marcellus" w:hAnsi="Marcellus" w:cs="Marcellus"/>
                <w:color w:val="000000"/>
                <w:sz w:val="24"/>
                <w:szCs w:val="24"/>
              </w:rPr>
            </w:pPr>
          </w:p>
        </w:tc>
      </w:tr>
      <w:tr w:rsidR="00312C3A" w14:paraId="3BE93146" w14:textId="77777777" w:rsidTr="00D46C85">
        <w:tc>
          <w:tcPr>
            <w:tcW w:w="6003" w:type="dxa"/>
            <w:tcBorders>
              <w:top w:val="single" w:sz="12" w:space="0" w:color="000000"/>
              <w:bottom w:val="single" w:sz="12" w:space="0" w:color="000000"/>
            </w:tcBorders>
            <w:shd w:val="clear" w:color="auto" w:fill="FDF9F1"/>
            <w:tcMar>
              <w:top w:w="180" w:type="dxa"/>
              <w:left w:w="180" w:type="dxa"/>
              <w:bottom w:w="180" w:type="dxa"/>
              <w:right w:w="180" w:type="dxa"/>
            </w:tcMar>
          </w:tcPr>
          <w:p w14:paraId="614560B0" w14:textId="77777777" w:rsidR="00312C3A" w:rsidRPr="006D1FF8" w:rsidRDefault="00312C3A" w:rsidP="00312C3A">
            <w:pPr>
              <w:spacing w:before="120" w:after="0" w:line="240" w:lineRule="auto"/>
              <w:rPr>
                <w:rFonts w:ascii="Arial" w:hAnsi="Arial" w:cs="Arial"/>
              </w:rPr>
            </w:pPr>
            <w:r w:rsidRPr="006D1FF8">
              <w:rPr>
                <w:rFonts w:ascii="Arial" w:hAnsi="Arial" w:cs="Arial"/>
              </w:rPr>
              <w:t xml:space="preserve">Please </w:t>
            </w:r>
            <w:r w:rsidR="009E67ED" w:rsidRPr="006D1FF8">
              <w:rPr>
                <w:rFonts w:ascii="Arial" w:hAnsi="Arial" w:cs="Arial"/>
              </w:rPr>
              <w:t>supply</w:t>
            </w:r>
            <w:r w:rsidRPr="006D1FF8">
              <w:rPr>
                <w:rFonts w:ascii="Arial" w:hAnsi="Arial" w:cs="Arial"/>
              </w:rPr>
              <w:t xml:space="preserve"> the names of the </w:t>
            </w:r>
            <w:r w:rsidR="009E67ED" w:rsidRPr="006D1FF8">
              <w:rPr>
                <w:rFonts w:ascii="Arial" w:hAnsi="Arial" w:cs="Arial"/>
              </w:rPr>
              <w:t xml:space="preserve">main </w:t>
            </w:r>
            <w:r w:rsidRPr="006D1FF8">
              <w:rPr>
                <w:rFonts w:ascii="Arial" w:hAnsi="Arial" w:cs="Arial"/>
              </w:rPr>
              <w:t xml:space="preserve">course presenters, </w:t>
            </w:r>
            <w:r w:rsidR="009E67ED" w:rsidRPr="006D1FF8">
              <w:rPr>
                <w:rFonts w:ascii="Arial" w:hAnsi="Arial" w:cs="Arial"/>
              </w:rPr>
              <w:t>and attach</w:t>
            </w:r>
            <w:r w:rsidRPr="006D1FF8">
              <w:rPr>
                <w:rFonts w:ascii="Arial" w:hAnsi="Arial" w:cs="Arial"/>
              </w:rPr>
              <w:t xml:space="preserve"> a brief CV </w:t>
            </w:r>
          </w:p>
          <w:p w14:paraId="370F72BB" w14:textId="08994596" w:rsidR="00D83B2D" w:rsidRPr="006D1FF8" w:rsidRDefault="00D83B2D" w:rsidP="00312C3A">
            <w:pPr>
              <w:spacing w:before="120" w:after="0" w:line="240" w:lineRule="auto"/>
              <w:rPr>
                <w:rFonts w:ascii="Arial" w:eastAsia="Marcellus" w:hAnsi="Arial" w:cs="Arial"/>
                <w:color w:val="000000"/>
              </w:rPr>
            </w:pPr>
            <w:r w:rsidRPr="006D1FF8">
              <w:rPr>
                <w:rFonts w:ascii="Arial" w:eastAsia="Marcellus" w:hAnsi="Arial" w:cs="Arial"/>
                <w:color w:val="000000"/>
              </w:rPr>
              <w:t>(If this changes in the period between accreditations please notify the IAT)</w:t>
            </w:r>
          </w:p>
        </w:tc>
        <w:tc>
          <w:tcPr>
            <w:tcW w:w="5187" w:type="dxa"/>
            <w:tcBorders>
              <w:top w:val="single" w:sz="6" w:space="0" w:color="000000"/>
              <w:bottom w:val="single" w:sz="6" w:space="0" w:color="000000"/>
            </w:tcBorders>
            <w:tcMar>
              <w:top w:w="180" w:type="dxa"/>
              <w:left w:w="180" w:type="dxa"/>
              <w:bottom w:w="180" w:type="dxa"/>
              <w:right w:w="180" w:type="dxa"/>
            </w:tcMar>
          </w:tcPr>
          <w:p w14:paraId="66B153D0" w14:textId="36596EC3" w:rsidR="00312C3A" w:rsidRDefault="00312C3A" w:rsidP="00312C3A">
            <w:pPr>
              <w:spacing w:before="120" w:after="0" w:line="240" w:lineRule="auto"/>
              <w:rPr>
                <w:rFonts w:ascii="Marcellus" w:eastAsia="Marcellus" w:hAnsi="Marcellus" w:cs="Marcellus"/>
                <w:color w:val="000000"/>
                <w:sz w:val="24"/>
                <w:szCs w:val="24"/>
              </w:rPr>
            </w:pPr>
          </w:p>
        </w:tc>
      </w:tr>
      <w:tr w:rsidR="00BC241C" w14:paraId="54C3BD26" w14:textId="77777777" w:rsidTr="00D46C85">
        <w:tc>
          <w:tcPr>
            <w:tcW w:w="6003" w:type="dxa"/>
            <w:tcBorders>
              <w:top w:val="single" w:sz="12" w:space="0" w:color="000000"/>
              <w:bottom w:val="single" w:sz="12" w:space="0" w:color="000000"/>
            </w:tcBorders>
            <w:shd w:val="clear" w:color="auto" w:fill="FDF9F1"/>
            <w:tcMar>
              <w:top w:w="180" w:type="dxa"/>
              <w:left w:w="180" w:type="dxa"/>
              <w:bottom w:w="180" w:type="dxa"/>
              <w:right w:w="180" w:type="dxa"/>
            </w:tcMar>
          </w:tcPr>
          <w:p w14:paraId="6938813E" w14:textId="375BE60C" w:rsidR="00BC241C" w:rsidRPr="006D1FF8" w:rsidRDefault="00F92254" w:rsidP="00F92254">
            <w:pPr>
              <w:spacing w:before="120" w:after="0" w:line="240" w:lineRule="auto"/>
              <w:rPr>
                <w:rFonts w:ascii="Arial" w:hAnsi="Arial" w:cs="Arial"/>
              </w:rPr>
            </w:pPr>
            <w:r w:rsidRPr="006D1FF8">
              <w:rPr>
                <w:rFonts w:ascii="Arial" w:hAnsi="Arial" w:cs="Arial"/>
              </w:rPr>
              <w:t>Nature of course (face to face / live virtual / remote e-learning)</w:t>
            </w:r>
          </w:p>
        </w:tc>
        <w:tc>
          <w:tcPr>
            <w:tcW w:w="5187" w:type="dxa"/>
            <w:tcBorders>
              <w:top w:val="single" w:sz="6" w:space="0" w:color="000000"/>
              <w:bottom w:val="single" w:sz="6" w:space="0" w:color="000000"/>
            </w:tcBorders>
            <w:tcMar>
              <w:top w:w="180" w:type="dxa"/>
              <w:left w:w="180" w:type="dxa"/>
              <w:bottom w:w="180" w:type="dxa"/>
              <w:right w:w="180" w:type="dxa"/>
            </w:tcMar>
          </w:tcPr>
          <w:p w14:paraId="37C32734" w14:textId="42CAF7EE" w:rsidR="00BC241C" w:rsidRDefault="001E70DC" w:rsidP="00F92254">
            <w:pPr>
              <w:spacing w:before="120" w:after="0" w:line="240" w:lineRule="auto"/>
            </w:pPr>
            <w:r>
              <w:rPr>
                <w:rFonts w:ascii="Marcellus" w:eastAsia="Marcellus" w:hAnsi="Marcellus" w:cs="Marcellus"/>
                <w:color w:val="000000"/>
                <w:sz w:val="24"/>
                <w:szCs w:val="24"/>
              </w:rPr>
              <w:t xml:space="preserve"> </w:t>
            </w:r>
          </w:p>
        </w:tc>
      </w:tr>
      <w:tr w:rsidR="00BC241C" w14:paraId="417DB00B" w14:textId="77777777" w:rsidTr="00D46C85">
        <w:tc>
          <w:tcPr>
            <w:tcW w:w="6003" w:type="dxa"/>
            <w:tcBorders>
              <w:top w:val="single" w:sz="12" w:space="0" w:color="000000"/>
              <w:bottom w:val="single" w:sz="12" w:space="0" w:color="000000"/>
            </w:tcBorders>
            <w:shd w:val="clear" w:color="auto" w:fill="FDF9F1"/>
            <w:tcMar>
              <w:top w:w="180" w:type="dxa"/>
              <w:left w:w="180" w:type="dxa"/>
              <w:bottom w:w="180" w:type="dxa"/>
              <w:right w:w="180" w:type="dxa"/>
            </w:tcMar>
          </w:tcPr>
          <w:p w14:paraId="743C2AAD" w14:textId="643D1E6B" w:rsidR="00BC241C" w:rsidRPr="006D1FF8" w:rsidRDefault="00D46C85">
            <w:pPr>
              <w:spacing w:before="120" w:after="120" w:line="336" w:lineRule="auto"/>
              <w:rPr>
                <w:rFonts w:ascii="Arial" w:hAnsi="Arial" w:cs="Arial"/>
              </w:rPr>
            </w:pPr>
            <w:r w:rsidRPr="006D1FF8">
              <w:rPr>
                <w:rFonts w:ascii="Arial" w:hAnsi="Arial" w:cs="Arial"/>
              </w:rPr>
              <w:t>State the maximum number of trainees per course</w:t>
            </w:r>
          </w:p>
        </w:tc>
        <w:tc>
          <w:tcPr>
            <w:tcW w:w="5187" w:type="dxa"/>
            <w:tcBorders>
              <w:top w:val="single" w:sz="6" w:space="0" w:color="000000"/>
              <w:bottom w:val="single" w:sz="6" w:space="0" w:color="000000"/>
            </w:tcBorders>
            <w:tcMar>
              <w:top w:w="180" w:type="dxa"/>
              <w:left w:w="180" w:type="dxa"/>
              <w:bottom w:w="180" w:type="dxa"/>
              <w:right w:w="180" w:type="dxa"/>
            </w:tcMar>
          </w:tcPr>
          <w:p w14:paraId="433E20D0" w14:textId="7F962D9D" w:rsidR="00BC241C" w:rsidRDefault="001E70DC">
            <w:pPr>
              <w:spacing w:before="120" w:after="120" w:line="336" w:lineRule="auto"/>
            </w:pPr>
            <w:r>
              <w:rPr>
                <w:rFonts w:ascii="Marcellus" w:eastAsia="Marcellus" w:hAnsi="Marcellus" w:cs="Marcellus"/>
                <w:color w:val="000000"/>
                <w:sz w:val="24"/>
                <w:szCs w:val="24"/>
              </w:rPr>
              <w:t xml:space="preserve"> </w:t>
            </w:r>
          </w:p>
        </w:tc>
      </w:tr>
      <w:tr w:rsidR="006D1FF8" w14:paraId="31E87A72" w14:textId="77777777" w:rsidTr="00D46C85">
        <w:tc>
          <w:tcPr>
            <w:tcW w:w="6003" w:type="dxa"/>
            <w:tcBorders>
              <w:top w:val="single" w:sz="12" w:space="0" w:color="000000"/>
              <w:bottom w:val="single" w:sz="12" w:space="0" w:color="000000"/>
            </w:tcBorders>
            <w:shd w:val="clear" w:color="auto" w:fill="FDF9F1"/>
            <w:tcMar>
              <w:top w:w="180" w:type="dxa"/>
              <w:left w:w="180" w:type="dxa"/>
              <w:bottom w:w="180" w:type="dxa"/>
              <w:right w:w="180" w:type="dxa"/>
            </w:tcMar>
          </w:tcPr>
          <w:p w14:paraId="27177E0E" w14:textId="1956DC8C" w:rsidR="006D1FF8" w:rsidRPr="006D1FF8" w:rsidRDefault="006D1FF8" w:rsidP="006D1FF8">
            <w:pPr>
              <w:spacing w:after="0" w:line="276" w:lineRule="auto"/>
              <w:ind w:left="1417" w:hanging="1440"/>
              <w:rPr>
                <w:rFonts w:ascii="Arial" w:eastAsia="Calibri" w:hAnsi="Arial" w:cs="Arial"/>
                <w:kern w:val="0"/>
                <w:lang w:eastAsia="en-US"/>
                <w14:ligatures w14:val="none"/>
              </w:rPr>
            </w:pPr>
            <w:r w:rsidRPr="006D1FF8">
              <w:rPr>
                <w:rFonts w:ascii="Arial" w:eastAsia="Calibri" w:hAnsi="Arial" w:cs="Arial"/>
                <w:kern w:val="0"/>
                <w:lang w:eastAsia="en-US"/>
                <w14:ligatures w14:val="none"/>
              </w:rPr>
              <w:t>How is prior learning of E1 &amp; L as a minimum assessed?</w:t>
            </w:r>
          </w:p>
        </w:tc>
        <w:tc>
          <w:tcPr>
            <w:tcW w:w="5187" w:type="dxa"/>
            <w:tcBorders>
              <w:top w:val="single" w:sz="6" w:space="0" w:color="000000"/>
              <w:bottom w:val="single" w:sz="6" w:space="0" w:color="000000"/>
            </w:tcBorders>
            <w:tcMar>
              <w:top w:w="180" w:type="dxa"/>
              <w:left w:w="180" w:type="dxa"/>
              <w:bottom w:w="180" w:type="dxa"/>
              <w:right w:w="180" w:type="dxa"/>
            </w:tcMar>
          </w:tcPr>
          <w:p w14:paraId="4B4BB195" w14:textId="77777777" w:rsidR="006D1FF8" w:rsidRDefault="006D1FF8">
            <w:pPr>
              <w:spacing w:before="120" w:after="120" w:line="336" w:lineRule="auto"/>
              <w:rPr>
                <w:rFonts w:ascii="Marcellus" w:eastAsia="Marcellus" w:hAnsi="Marcellus" w:cs="Marcellus"/>
                <w:color w:val="000000"/>
                <w:sz w:val="24"/>
                <w:szCs w:val="24"/>
              </w:rPr>
            </w:pPr>
          </w:p>
        </w:tc>
      </w:tr>
      <w:tr w:rsidR="006D1FF8" w14:paraId="5DA81840" w14:textId="77777777" w:rsidTr="00D46C85">
        <w:tc>
          <w:tcPr>
            <w:tcW w:w="6003" w:type="dxa"/>
            <w:tcBorders>
              <w:top w:val="single" w:sz="12" w:space="0" w:color="000000"/>
              <w:bottom w:val="single" w:sz="12" w:space="0" w:color="000000"/>
            </w:tcBorders>
            <w:shd w:val="clear" w:color="auto" w:fill="FDF9F1"/>
            <w:tcMar>
              <w:top w:w="180" w:type="dxa"/>
              <w:left w:w="180" w:type="dxa"/>
              <w:bottom w:w="180" w:type="dxa"/>
              <w:right w:w="180" w:type="dxa"/>
            </w:tcMar>
          </w:tcPr>
          <w:p w14:paraId="531B3106" w14:textId="062A0474" w:rsidR="006D1FF8" w:rsidRPr="006D1FF8" w:rsidRDefault="006D1FF8">
            <w:pPr>
              <w:spacing w:before="120" w:after="120" w:line="336" w:lineRule="auto"/>
              <w:rPr>
                <w:rFonts w:ascii="Arial" w:hAnsi="Arial" w:cs="Arial"/>
              </w:rPr>
            </w:pPr>
            <w:r w:rsidRPr="006D1FF8">
              <w:rPr>
                <w:rFonts w:ascii="Arial" w:hAnsi="Arial" w:cs="Arial"/>
              </w:rPr>
              <w:t>What reasonable adjustments are made i</w:t>
            </w:r>
            <w:r>
              <w:rPr>
                <w:rFonts w:ascii="Arial" w:hAnsi="Arial" w:cs="Arial"/>
              </w:rPr>
              <w:t xml:space="preserve">f </w:t>
            </w:r>
            <w:r w:rsidRPr="006D1FF8">
              <w:rPr>
                <w:rFonts w:ascii="Arial" w:hAnsi="Arial" w:cs="Arial"/>
              </w:rPr>
              <w:t>a student declares additional needs?</w:t>
            </w:r>
          </w:p>
        </w:tc>
        <w:tc>
          <w:tcPr>
            <w:tcW w:w="5187" w:type="dxa"/>
            <w:tcBorders>
              <w:top w:val="single" w:sz="6" w:space="0" w:color="000000"/>
              <w:bottom w:val="single" w:sz="6" w:space="0" w:color="000000"/>
            </w:tcBorders>
            <w:tcMar>
              <w:top w:w="180" w:type="dxa"/>
              <w:left w:w="180" w:type="dxa"/>
              <w:bottom w:w="180" w:type="dxa"/>
              <w:right w:w="180" w:type="dxa"/>
            </w:tcMar>
          </w:tcPr>
          <w:p w14:paraId="55349795" w14:textId="77777777" w:rsidR="006D1FF8" w:rsidRDefault="006D1FF8">
            <w:pPr>
              <w:spacing w:before="120" w:after="120" w:line="336" w:lineRule="auto"/>
              <w:rPr>
                <w:rFonts w:ascii="Marcellus" w:eastAsia="Marcellus" w:hAnsi="Marcellus" w:cs="Marcellus"/>
                <w:color w:val="000000"/>
                <w:sz w:val="24"/>
                <w:szCs w:val="24"/>
              </w:rPr>
            </w:pPr>
          </w:p>
        </w:tc>
      </w:tr>
      <w:tr w:rsidR="00BC241C" w14:paraId="5B0C3F2F" w14:textId="77777777" w:rsidTr="00D46C85">
        <w:tc>
          <w:tcPr>
            <w:tcW w:w="6003" w:type="dxa"/>
            <w:tcBorders>
              <w:top w:val="single" w:sz="12" w:space="0" w:color="000000"/>
              <w:bottom w:val="single" w:sz="12" w:space="0" w:color="000000"/>
            </w:tcBorders>
            <w:shd w:val="clear" w:color="auto" w:fill="FDF9F1"/>
            <w:tcMar>
              <w:top w:w="180" w:type="dxa"/>
              <w:left w:w="180" w:type="dxa"/>
              <w:bottom w:w="180" w:type="dxa"/>
              <w:right w:w="180" w:type="dxa"/>
            </w:tcMar>
          </w:tcPr>
          <w:p w14:paraId="35863E3A" w14:textId="77777777" w:rsidR="00312717" w:rsidRPr="006D1FF8" w:rsidRDefault="00312717" w:rsidP="00312717">
            <w:pPr>
              <w:spacing w:before="120" w:after="120" w:line="240" w:lineRule="auto"/>
              <w:rPr>
                <w:rFonts w:ascii="Arial" w:hAnsi="Arial" w:cs="Arial"/>
              </w:rPr>
            </w:pPr>
            <w:r w:rsidRPr="006D1FF8">
              <w:rPr>
                <w:rFonts w:ascii="Arial" w:hAnsi="Arial" w:cs="Arial"/>
              </w:rPr>
              <w:t>Pre course requirements</w:t>
            </w:r>
          </w:p>
          <w:p w14:paraId="7A0DF555" w14:textId="196A74E6" w:rsidR="00312717" w:rsidRPr="006D1FF8" w:rsidRDefault="00312717" w:rsidP="00312717">
            <w:pPr>
              <w:spacing w:before="120" w:after="120" w:line="240" w:lineRule="auto"/>
              <w:rPr>
                <w:rFonts w:ascii="Arial" w:hAnsi="Arial" w:cs="Arial"/>
              </w:rPr>
            </w:pPr>
            <w:r w:rsidRPr="006D1FF8">
              <w:rPr>
                <w:rFonts w:ascii="Arial" w:hAnsi="Arial" w:cs="Arial"/>
              </w:rPr>
              <w:t xml:space="preserve">Candidates are expected to have prior knowledge enrolling on a NACWO course. </w:t>
            </w:r>
          </w:p>
          <w:p w14:paraId="0DD75FBB" w14:textId="3891CF17" w:rsidR="00BC241C" w:rsidRPr="006D1FF8" w:rsidRDefault="00D46C85" w:rsidP="00312717">
            <w:pPr>
              <w:spacing w:before="120" w:after="120" w:line="240" w:lineRule="auto"/>
              <w:rPr>
                <w:rFonts w:ascii="Arial" w:hAnsi="Arial" w:cs="Arial"/>
              </w:rPr>
            </w:pPr>
            <w:r w:rsidRPr="006D1FF8">
              <w:rPr>
                <w:rFonts w:ascii="Arial" w:hAnsi="Arial" w:cs="Arial"/>
              </w:rPr>
              <w:t>How do you assess the pre-learning elements of the syllabus?</w:t>
            </w:r>
            <w:r w:rsidR="002A2C1F" w:rsidRPr="006D1FF8">
              <w:rPr>
                <w:rFonts w:ascii="Arial" w:hAnsi="Arial" w:cs="Arial"/>
              </w:rPr>
              <w:t xml:space="preserve"> Or the knowledge of the candidate</w:t>
            </w:r>
          </w:p>
        </w:tc>
        <w:tc>
          <w:tcPr>
            <w:tcW w:w="5187" w:type="dxa"/>
            <w:tcBorders>
              <w:top w:val="single" w:sz="6" w:space="0" w:color="000000"/>
              <w:bottom w:val="single" w:sz="6" w:space="0" w:color="000000"/>
            </w:tcBorders>
            <w:tcMar>
              <w:top w:w="180" w:type="dxa"/>
              <w:left w:w="180" w:type="dxa"/>
              <w:bottom w:w="180" w:type="dxa"/>
              <w:right w:w="180" w:type="dxa"/>
            </w:tcMar>
          </w:tcPr>
          <w:p w14:paraId="6B399F0B" w14:textId="77777777" w:rsidR="00BC241C" w:rsidRDefault="00BC241C" w:rsidP="00D46C85">
            <w:pPr>
              <w:spacing w:before="120" w:after="120" w:line="240" w:lineRule="auto"/>
              <w:rPr>
                <w:rFonts w:ascii="Maiandra GD" w:hAnsi="Maiandra GD"/>
                <w:sz w:val="28"/>
                <w:szCs w:val="28"/>
              </w:rPr>
            </w:pPr>
          </w:p>
          <w:p w14:paraId="76EB03DC" w14:textId="77777777" w:rsidR="00D46C85" w:rsidRDefault="00D46C85" w:rsidP="00D46C85">
            <w:pPr>
              <w:spacing w:before="120" w:after="120" w:line="240" w:lineRule="auto"/>
              <w:rPr>
                <w:rFonts w:ascii="Maiandra GD" w:hAnsi="Maiandra GD"/>
                <w:sz w:val="28"/>
                <w:szCs w:val="28"/>
              </w:rPr>
            </w:pPr>
          </w:p>
          <w:p w14:paraId="43136B68" w14:textId="3836C771" w:rsidR="00D46C85" w:rsidRDefault="00D46C85" w:rsidP="00D46C85">
            <w:pPr>
              <w:spacing w:before="120" w:after="120" w:line="240" w:lineRule="auto"/>
            </w:pPr>
          </w:p>
        </w:tc>
      </w:tr>
      <w:tr w:rsidR="00BC241C" w14:paraId="1EF80971" w14:textId="77777777" w:rsidTr="00D46C85">
        <w:tc>
          <w:tcPr>
            <w:tcW w:w="6003" w:type="dxa"/>
            <w:tcBorders>
              <w:top w:val="single" w:sz="12" w:space="0" w:color="000000"/>
              <w:bottom w:val="single" w:sz="12" w:space="0" w:color="000000"/>
            </w:tcBorders>
            <w:shd w:val="clear" w:color="auto" w:fill="FDF9F1"/>
            <w:tcMar>
              <w:top w:w="180" w:type="dxa"/>
              <w:left w:w="180" w:type="dxa"/>
              <w:bottom w:w="180" w:type="dxa"/>
              <w:right w:w="180" w:type="dxa"/>
            </w:tcMar>
          </w:tcPr>
          <w:p w14:paraId="546F458C" w14:textId="2570A61F" w:rsidR="00D46C85" w:rsidRPr="006D1FF8" w:rsidRDefault="005048D1" w:rsidP="00D46C85">
            <w:pPr>
              <w:spacing w:after="0" w:line="240" w:lineRule="auto"/>
              <w:rPr>
                <w:rFonts w:ascii="Arial" w:hAnsi="Arial" w:cs="Arial"/>
              </w:rPr>
            </w:pPr>
            <w:r w:rsidRPr="006D1FF8">
              <w:rPr>
                <w:rFonts w:ascii="Arial" w:hAnsi="Arial" w:cs="Arial"/>
              </w:rPr>
              <w:t xml:space="preserve">Estimate how many hours in total the course takes the candidate to </w:t>
            </w:r>
            <w:r w:rsidR="009E67ED" w:rsidRPr="006D1FF8">
              <w:rPr>
                <w:rFonts w:ascii="Arial" w:hAnsi="Arial" w:cs="Arial"/>
              </w:rPr>
              <w:t>complete.</w:t>
            </w:r>
          </w:p>
          <w:p w14:paraId="7FE0D612" w14:textId="2CE5A87F" w:rsidR="005048D1" w:rsidRPr="006D1FF8" w:rsidRDefault="005048D1" w:rsidP="00D46C85">
            <w:pPr>
              <w:spacing w:after="0" w:line="240" w:lineRule="auto"/>
              <w:rPr>
                <w:rFonts w:ascii="Arial" w:hAnsi="Arial" w:cs="Arial"/>
              </w:rPr>
            </w:pPr>
          </w:p>
        </w:tc>
        <w:tc>
          <w:tcPr>
            <w:tcW w:w="5187" w:type="dxa"/>
            <w:tcBorders>
              <w:top w:val="single" w:sz="6" w:space="0" w:color="000000"/>
              <w:bottom w:val="single" w:sz="6" w:space="0" w:color="000000"/>
            </w:tcBorders>
            <w:tcMar>
              <w:top w:w="180" w:type="dxa"/>
              <w:left w:w="180" w:type="dxa"/>
              <w:bottom w:w="180" w:type="dxa"/>
              <w:right w:w="180" w:type="dxa"/>
            </w:tcMar>
          </w:tcPr>
          <w:p w14:paraId="6F81753C" w14:textId="77777777" w:rsidR="00BC241C" w:rsidRDefault="001E70DC" w:rsidP="00D46C85">
            <w:pPr>
              <w:spacing w:after="0" w:line="240" w:lineRule="auto"/>
            </w:pPr>
            <w:r>
              <w:rPr>
                <w:rFonts w:ascii="Marcellus" w:eastAsia="Marcellus" w:hAnsi="Marcellus" w:cs="Marcellus"/>
                <w:color w:val="000000"/>
                <w:sz w:val="24"/>
                <w:szCs w:val="24"/>
              </w:rPr>
              <w:t xml:space="preserve"> </w:t>
            </w:r>
          </w:p>
          <w:p w14:paraId="547B7302" w14:textId="1C33E33A" w:rsidR="00BC241C" w:rsidRPr="004B20A2" w:rsidRDefault="00BC241C" w:rsidP="00D46C85">
            <w:pPr>
              <w:spacing w:after="0" w:line="240" w:lineRule="auto"/>
              <w:jc w:val="center"/>
              <w:rPr>
                <w:rFonts w:ascii="Maiandra GD" w:hAnsi="Maiandra GD"/>
                <w:sz w:val="28"/>
                <w:szCs w:val="28"/>
              </w:rPr>
            </w:pPr>
          </w:p>
        </w:tc>
      </w:tr>
      <w:tr w:rsidR="00BC241C" w14:paraId="0805B2DD" w14:textId="77777777" w:rsidTr="00D46C85">
        <w:tc>
          <w:tcPr>
            <w:tcW w:w="6003" w:type="dxa"/>
            <w:tcBorders>
              <w:top w:val="single" w:sz="12" w:space="0" w:color="000000"/>
              <w:bottom w:val="single" w:sz="12" w:space="0" w:color="000000"/>
            </w:tcBorders>
            <w:shd w:val="clear" w:color="auto" w:fill="FDF9F1"/>
            <w:tcMar>
              <w:top w:w="180" w:type="dxa"/>
              <w:left w:w="180" w:type="dxa"/>
              <w:bottom w:w="180" w:type="dxa"/>
              <w:right w:w="180" w:type="dxa"/>
            </w:tcMar>
          </w:tcPr>
          <w:p w14:paraId="2C8EF53D" w14:textId="60D6B755" w:rsidR="00BC241C" w:rsidRPr="00D46C85" w:rsidRDefault="00D46C85" w:rsidP="00D46C85">
            <w:pPr>
              <w:spacing w:before="120" w:after="120" w:line="240" w:lineRule="auto"/>
              <w:rPr>
                <w:rFonts w:ascii="Arial" w:hAnsi="Arial" w:cs="Arial"/>
                <w:sz w:val="24"/>
                <w:szCs w:val="24"/>
              </w:rPr>
            </w:pPr>
            <w:r w:rsidRPr="00D46C85">
              <w:rPr>
                <w:rFonts w:ascii="Arial" w:hAnsi="Arial" w:cs="Arial"/>
                <w:sz w:val="24"/>
                <w:szCs w:val="24"/>
              </w:rPr>
              <w:lastRenderedPageBreak/>
              <w:t>It is essential for your application to be processed that you provide the following items of information by email or accessible links:</w:t>
            </w:r>
          </w:p>
        </w:tc>
        <w:tc>
          <w:tcPr>
            <w:tcW w:w="5187" w:type="dxa"/>
            <w:tcBorders>
              <w:top w:val="single" w:sz="6" w:space="0" w:color="000000"/>
              <w:bottom w:val="single" w:sz="6" w:space="0" w:color="000000"/>
            </w:tcBorders>
            <w:tcMar>
              <w:top w:w="180" w:type="dxa"/>
              <w:left w:w="180" w:type="dxa"/>
              <w:bottom w:w="180" w:type="dxa"/>
              <w:right w:w="180" w:type="dxa"/>
            </w:tcMar>
          </w:tcPr>
          <w:p w14:paraId="6F9FFA25" w14:textId="143634BF" w:rsidR="009E67ED" w:rsidRDefault="00312C3A" w:rsidP="00D46C85">
            <w:pPr>
              <w:spacing w:before="120" w:after="120" w:line="240" w:lineRule="auto"/>
              <w:rPr>
                <w:rFonts w:ascii="Marcellus" w:eastAsia="Marcellus" w:hAnsi="Marcellus" w:cs="Marcellus"/>
                <w:color w:val="000000"/>
                <w:sz w:val="24"/>
                <w:szCs w:val="24"/>
              </w:rPr>
            </w:pPr>
            <w:r>
              <w:rPr>
                <w:rFonts w:ascii="Marcellus" w:eastAsia="Marcellus" w:hAnsi="Marcellus" w:cs="Marcellus"/>
                <w:color w:val="000000"/>
                <w:sz w:val="24"/>
                <w:szCs w:val="24"/>
              </w:rPr>
              <w:t>*</w:t>
            </w:r>
            <w:r w:rsidR="00072697">
              <w:rPr>
                <w:rFonts w:ascii="Marcellus" w:eastAsia="Marcellus" w:hAnsi="Marcellus" w:cs="Marcellus"/>
                <w:color w:val="000000"/>
                <w:sz w:val="24"/>
                <w:szCs w:val="24"/>
              </w:rPr>
              <w:t>Course presenter/s CV/s</w:t>
            </w:r>
          </w:p>
          <w:p w14:paraId="18383129" w14:textId="667AD563" w:rsidR="00753DBD" w:rsidRDefault="00753DBD" w:rsidP="00D46C85">
            <w:pPr>
              <w:spacing w:before="120" w:after="120" w:line="240" w:lineRule="auto"/>
              <w:rPr>
                <w:rFonts w:ascii="Marcellus" w:eastAsia="Marcellus" w:hAnsi="Marcellus" w:cs="Marcellus"/>
                <w:color w:val="000000"/>
                <w:sz w:val="24"/>
                <w:szCs w:val="24"/>
              </w:rPr>
            </w:pPr>
            <w:r>
              <w:rPr>
                <w:rFonts w:ascii="Marcellus" w:eastAsia="Marcellus" w:hAnsi="Marcellus" w:cs="Marcellus"/>
                <w:color w:val="000000"/>
                <w:sz w:val="24"/>
                <w:szCs w:val="24"/>
              </w:rPr>
              <w:t xml:space="preserve">*Candidate application form to attend the course </w:t>
            </w:r>
          </w:p>
          <w:p w14:paraId="593DD2F0" w14:textId="674C59E5" w:rsidR="00BC241C" w:rsidRPr="00D46C85" w:rsidRDefault="009E67ED" w:rsidP="00D46C85">
            <w:pPr>
              <w:spacing w:before="120" w:after="120" w:line="240" w:lineRule="auto"/>
              <w:rPr>
                <w:rFonts w:ascii="Marcellus" w:eastAsia="Marcellus" w:hAnsi="Marcellus" w:cs="Marcellus"/>
                <w:color w:val="000000"/>
                <w:sz w:val="24"/>
                <w:szCs w:val="24"/>
              </w:rPr>
            </w:pPr>
            <w:r>
              <w:rPr>
                <w:rFonts w:ascii="Marcellus" w:eastAsia="Marcellus" w:hAnsi="Marcellus" w:cs="Marcellus"/>
                <w:color w:val="000000"/>
                <w:sz w:val="24"/>
                <w:szCs w:val="24"/>
              </w:rPr>
              <w:t>*</w:t>
            </w:r>
            <w:r w:rsidR="00D46C85" w:rsidRPr="00D46C85">
              <w:rPr>
                <w:rFonts w:ascii="Marcellus" w:eastAsia="Marcellus" w:hAnsi="Marcellus" w:cs="Marcellus"/>
                <w:color w:val="000000"/>
                <w:sz w:val="24"/>
                <w:szCs w:val="24"/>
              </w:rPr>
              <w:t>Pre-circulated study material</w:t>
            </w:r>
          </w:p>
          <w:p w14:paraId="0CC4A573" w14:textId="7287A7CA" w:rsidR="00D46C85" w:rsidRPr="00D46C85" w:rsidRDefault="00312C3A" w:rsidP="00D46C85">
            <w:pPr>
              <w:spacing w:before="120" w:after="120" w:line="240" w:lineRule="auto"/>
              <w:rPr>
                <w:rFonts w:ascii="Marcellus" w:eastAsia="Marcellus" w:hAnsi="Marcellus" w:cs="Marcellus"/>
                <w:color w:val="000000"/>
                <w:sz w:val="24"/>
                <w:szCs w:val="24"/>
              </w:rPr>
            </w:pPr>
            <w:r>
              <w:rPr>
                <w:rFonts w:ascii="Marcellus" w:eastAsia="Marcellus" w:hAnsi="Marcellus" w:cs="Marcellus"/>
                <w:color w:val="000000"/>
                <w:sz w:val="24"/>
                <w:szCs w:val="24"/>
              </w:rPr>
              <w:t>*</w:t>
            </w:r>
            <w:r w:rsidR="00D46C85" w:rsidRPr="00D46C85">
              <w:rPr>
                <w:rFonts w:ascii="Marcellus" w:eastAsia="Marcellus" w:hAnsi="Marcellus" w:cs="Marcellus"/>
                <w:color w:val="000000"/>
                <w:sz w:val="24"/>
                <w:szCs w:val="24"/>
              </w:rPr>
              <w:t>Course timetable</w:t>
            </w:r>
          </w:p>
          <w:p w14:paraId="337388A2" w14:textId="593CDD54" w:rsidR="00D46C85" w:rsidRPr="00D46C85" w:rsidRDefault="00312C3A" w:rsidP="00D46C85">
            <w:pPr>
              <w:spacing w:before="120" w:after="120" w:line="240" w:lineRule="auto"/>
              <w:rPr>
                <w:rFonts w:ascii="Marcellus" w:eastAsia="Marcellus" w:hAnsi="Marcellus" w:cs="Marcellus"/>
                <w:color w:val="000000"/>
                <w:sz w:val="24"/>
                <w:szCs w:val="24"/>
              </w:rPr>
            </w:pPr>
            <w:r>
              <w:rPr>
                <w:rFonts w:ascii="Marcellus" w:eastAsia="Marcellus" w:hAnsi="Marcellus" w:cs="Marcellus"/>
                <w:color w:val="000000"/>
                <w:sz w:val="24"/>
                <w:szCs w:val="24"/>
              </w:rPr>
              <w:t>*</w:t>
            </w:r>
            <w:r w:rsidR="00D46C85" w:rsidRPr="00D46C85">
              <w:rPr>
                <w:rFonts w:ascii="Marcellus" w:eastAsia="Marcellus" w:hAnsi="Marcellus" w:cs="Marcellus"/>
                <w:color w:val="000000"/>
                <w:sz w:val="24"/>
                <w:szCs w:val="24"/>
              </w:rPr>
              <w:t>Course handouts</w:t>
            </w:r>
          </w:p>
          <w:p w14:paraId="10E56E34" w14:textId="77777777" w:rsidR="00D46C85" w:rsidRDefault="00312C3A" w:rsidP="00D46C85">
            <w:pPr>
              <w:spacing w:before="120" w:after="120" w:line="240" w:lineRule="auto"/>
              <w:rPr>
                <w:rFonts w:ascii="Marcellus" w:eastAsia="Marcellus" w:hAnsi="Marcellus" w:cs="Marcellus"/>
                <w:color w:val="000000"/>
                <w:sz w:val="24"/>
                <w:szCs w:val="24"/>
              </w:rPr>
            </w:pPr>
            <w:r>
              <w:rPr>
                <w:rFonts w:ascii="Marcellus" w:eastAsia="Marcellus" w:hAnsi="Marcellus" w:cs="Marcellus"/>
                <w:color w:val="000000"/>
                <w:sz w:val="24"/>
                <w:szCs w:val="24"/>
              </w:rPr>
              <w:t>*</w:t>
            </w:r>
            <w:r w:rsidR="00D46C85">
              <w:rPr>
                <w:rFonts w:ascii="Marcellus" w:eastAsia="Marcellus" w:hAnsi="Marcellus" w:cs="Marcellus"/>
                <w:color w:val="000000"/>
                <w:sz w:val="24"/>
                <w:szCs w:val="24"/>
              </w:rPr>
              <w:t>Examples/access to c</w:t>
            </w:r>
            <w:r w:rsidR="00D46C85" w:rsidRPr="00D46C85">
              <w:rPr>
                <w:rFonts w:ascii="Marcellus" w:eastAsia="Marcellus" w:hAnsi="Marcellus" w:cs="Marcellus"/>
                <w:color w:val="000000"/>
                <w:sz w:val="24"/>
                <w:szCs w:val="24"/>
              </w:rPr>
              <w:t>ourse content</w:t>
            </w:r>
            <w:r w:rsidR="00D46C85">
              <w:rPr>
                <w:rFonts w:ascii="Marcellus" w:eastAsia="Marcellus" w:hAnsi="Marcellus" w:cs="Marcellus"/>
                <w:color w:val="000000"/>
                <w:sz w:val="24"/>
                <w:szCs w:val="24"/>
              </w:rPr>
              <w:t xml:space="preserve"> / power point</w:t>
            </w:r>
          </w:p>
          <w:p w14:paraId="31C8D810" w14:textId="1143CCA5" w:rsidR="00312C3A" w:rsidRDefault="00312C3A" w:rsidP="00D46C85">
            <w:pPr>
              <w:spacing w:before="120" w:after="120" w:line="240" w:lineRule="auto"/>
              <w:rPr>
                <w:rFonts w:ascii="Marcellus" w:eastAsia="Marcellus" w:hAnsi="Marcellus" w:cs="Marcellus"/>
                <w:color w:val="000000"/>
                <w:sz w:val="24"/>
                <w:szCs w:val="24"/>
              </w:rPr>
            </w:pPr>
            <w:r>
              <w:rPr>
                <w:rFonts w:ascii="Marcellus" w:eastAsia="Marcellus" w:hAnsi="Marcellus" w:cs="Marcellus"/>
                <w:color w:val="000000"/>
                <w:sz w:val="24"/>
                <w:szCs w:val="24"/>
              </w:rPr>
              <w:t>*Copy of the end of course assessment</w:t>
            </w:r>
          </w:p>
          <w:p w14:paraId="3D0C8D3D" w14:textId="77777777" w:rsidR="00312C3A" w:rsidRDefault="00312C3A" w:rsidP="00D46C85">
            <w:pPr>
              <w:spacing w:before="120" w:after="120" w:line="240" w:lineRule="auto"/>
              <w:rPr>
                <w:rFonts w:ascii="Marcellus" w:eastAsia="Marcellus" w:hAnsi="Marcellus" w:cs="Marcellus"/>
                <w:color w:val="000000"/>
                <w:sz w:val="24"/>
                <w:szCs w:val="24"/>
              </w:rPr>
            </w:pPr>
            <w:r>
              <w:rPr>
                <w:rFonts w:ascii="Marcellus" w:eastAsia="Marcellus" w:hAnsi="Marcellus" w:cs="Marcellus"/>
                <w:color w:val="000000"/>
                <w:sz w:val="24"/>
                <w:szCs w:val="24"/>
              </w:rPr>
              <w:t>*Any other material related to the course</w:t>
            </w:r>
          </w:p>
          <w:p w14:paraId="0363000D" w14:textId="514EC4ED" w:rsidR="00CA0DF1" w:rsidRPr="004B20A2" w:rsidRDefault="00CA0DF1" w:rsidP="00D46C85">
            <w:pPr>
              <w:spacing w:before="120" w:after="120" w:line="240" w:lineRule="auto"/>
              <w:rPr>
                <w:rFonts w:ascii="Marcellus" w:eastAsia="Marcellus" w:hAnsi="Marcellus" w:cs="Marcellus"/>
                <w:color w:val="000000"/>
                <w:sz w:val="32"/>
                <w:szCs w:val="32"/>
              </w:rPr>
            </w:pPr>
            <w:r>
              <w:rPr>
                <w:rFonts w:ascii="Marcellus" w:eastAsia="Marcellus" w:hAnsi="Marcellus" w:cs="Marcellus"/>
                <w:color w:val="000000"/>
                <w:sz w:val="32"/>
                <w:szCs w:val="32"/>
              </w:rPr>
              <w:t>*</w:t>
            </w:r>
            <w:r w:rsidRPr="00CA0DF1">
              <w:rPr>
                <w:rFonts w:ascii="Marcellus" w:eastAsia="Marcellus" w:hAnsi="Marcellus" w:cs="Marcellus"/>
                <w:color w:val="000000"/>
                <w:sz w:val="24"/>
                <w:szCs w:val="24"/>
              </w:rPr>
              <w:t>Example of course feedback form</w:t>
            </w:r>
          </w:p>
        </w:tc>
      </w:tr>
    </w:tbl>
    <w:p w14:paraId="0D7080CF" w14:textId="392BE435" w:rsidR="00BC241C" w:rsidRPr="002C33AF" w:rsidRDefault="00BC241C">
      <w:pPr>
        <w:spacing w:before="120" w:after="120" w:line="336" w:lineRule="auto"/>
        <w:rPr>
          <w:b/>
          <w:bCs/>
          <w:color w:val="7030A0"/>
        </w:rPr>
      </w:pPr>
    </w:p>
    <w:tbl>
      <w:tblPr>
        <w:tblW w:w="11190" w:type="dxa"/>
        <w:tblInd w:w="-90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4405"/>
        <w:gridCol w:w="6785"/>
      </w:tblGrid>
      <w:tr w:rsidR="00824C6A" w14:paraId="57855CFC" w14:textId="77777777" w:rsidTr="0087219C">
        <w:tc>
          <w:tcPr>
            <w:tcW w:w="11190" w:type="dxa"/>
            <w:gridSpan w:val="2"/>
            <w:tcBorders>
              <w:top w:val="single" w:sz="12" w:space="0" w:color="000000"/>
              <w:bottom w:val="single" w:sz="12" w:space="0" w:color="000000"/>
            </w:tcBorders>
            <w:shd w:val="clear" w:color="auto" w:fill="009999"/>
            <w:tcMar>
              <w:top w:w="180" w:type="dxa"/>
              <w:left w:w="180" w:type="dxa"/>
              <w:bottom w:w="180" w:type="dxa"/>
              <w:right w:w="180" w:type="dxa"/>
            </w:tcMar>
          </w:tcPr>
          <w:p w14:paraId="12D6DA67" w14:textId="55DD0575" w:rsidR="00824C6A" w:rsidRPr="00824C6A" w:rsidRDefault="00824C6A" w:rsidP="00824C6A">
            <w:pPr>
              <w:spacing w:before="120" w:after="120" w:line="336" w:lineRule="auto"/>
              <w:jc w:val="center"/>
              <w:rPr>
                <w:rFonts w:ascii="Arial" w:hAnsi="Arial" w:cs="Arial"/>
                <w:sz w:val="28"/>
                <w:szCs w:val="28"/>
              </w:rPr>
            </w:pPr>
            <w:proofErr w:type="gramStart"/>
            <w:r w:rsidRPr="0087219C">
              <w:rPr>
                <w:rFonts w:ascii="Arial" w:eastAsia="Marcellus" w:hAnsi="Arial" w:cs="Arial"/>
                <w:color w:val="FFFFFF" w:themeColor="background1"/>
                <w:spacing w:val="-33"/>
                <w:sz w:val="28"/>
                <w:szCs w:val="28"/>
              </w:rPr>
              <w:t xml:space="preserve">To </w:t>
            </w:r>
            <w:r w:rsidR="0088319F" w:rsidRPr="0087219C">
              <w:rPr>
                <w:rFonts w:ascii="Arial" w:eastAsia="Marcellus" w:hAnsi="Arial" w:cs="Arial"/>
                <w:color w:val="FFFFFF" w:themeColor="background1"/>
                <w:spacing w:val="-33"/>
                <w:sz w:val="28"/>
                <w:szCs w:val="28"/>
              </w:rPr>
              <w:t xml:space="preserve"> </w:t>
            </w:r>
            <w:r w:rsidRPr="0087219C">
              <w:rPr>
                <w:rFonts w:ascii="Arial" w:eastAsia="Marcellus" w:hAnsi="Arial" w:cs="Arial"/>
                <w:color w:val="FFFFFF" w:themeColor="background1"/>
                <w:spacing w:val="-33"/>
                <w:sz w:val="28"/>
                <w:szCs w:val="28"/>
              </w:rPr>
              <w:t>be</w:t>
            </w:r>
            <w:proofErr w:type="gramEnd"/>
            <w:r w:rsidRPr="0087219C">
              <w:rPr>
                <w:rFonts w:ascii="Arial" w:eastAsia="Marcellus" w:hAnsi="Arial" w:cs="Arial"/>
                <w:color w:val="FFFFFF" w:themeColor="background1"/>
                <w:spacing w:val="-33"/>
                <w:sz w:val="28"/>
                <w:szCs w:val="28"/>
              </w:rPr>
              <w:t xml:space="preserve"> </w:t>
            </w:r>
            <w:r w:rsidR="0088319F" w:rsidRPr="0087219C">
              <w:rPr>
                <w:rFonts w:ascii="Arial" w:eastAsia="Marcellus" w:hAnsi="Arial" w:cs="Arial"/>
                <w:color w:val="FFFFFF" w:themeColor="background1"/>
                <w:spacing w:val="-33"/>
                <w:sz w:val="28"/>
                <w:szCs w:val="28"/>
              </w:rPr>
              <w:t xml:space="preserve"> </w:t>
            </w:r>
            <w:proofErr w:type="gramStart"/>
            <w:r w:rsidRPr="0087219C">
              <w:rPr>
                <w:rFonts w:ascii="Arial" w:eastAsia="Marcellus" w:hAnsi="Arial" w:cs="Arial"/>
                <w:color w:val="FFFFFF" w:themeColor="background1"/>
                <w:spacing w:val="-33"/>
                <w:sz w:val="28"/>
                <w:szCs w:val="28"/>
              </w:rPr>
              <w:t xml:space="preserve">completed </w:t>
            </w:r>
            <w:r w:rsidR="0088319F" w:rsidRPr="0087219C">
              <w:rPr>
                <w:rFonts w:ascii="Arial" w:eastAsia="Marcellus" w:hAnsi="Arial" w:cs="Arial"/>
                <w:color w:val="FFFFFF" w:themeColor="background1"/>
                <w:spacing w:val="-33"/>
                <w:sz w:val="28"/>
                <w:szCs w:val="28"/>
              </w:rPr>
              <w:t xml:space="preserve"> </w:t>
            </w:r>
            <w:r w:rsidRPr="0087219C">
              <w:rPr>
                <w:rFonts w:ascii="Arial" w:eastAsia="Marcellus" w:hAnsi="Arial" w:cs="Arial"/>
                <w:color w:val="FFFFFF" w:themeColor="background1"/>
                <w:spacing w:val="-33"/>
                <w:sz w:val="28"/>
                <w:szCs w:val="28"/>
              </w:rPr>
              <w:t>by</w:t>
            </w:r>
            <w:proofErr w:type="gramEnd"/>
            <w:r w:rsidRPr="0087219C">
              <w:rPr>
                <w:rFonts w:ascii="Arial" w:eastAsia="Marcellus" w:hAnsi="Arial" w:cs="Arial"/>
                <w:color w:val="FFFFFF" w:themeColor="background1"/>
                <w:spacing w:val="-33"/>
                <w:sz w:val="28"/>
                <w:szCs w:val="28"/>
              </w:rPr>
              <w:t xml:space="preserve"> </w:t>
            </w:r>
            <w:r w:rsidR="0088319F" w:rsidRPr="0087219C">
              <w:rPr>
                <w:rFonts w:ascii="Arial" w:eastAsia="Marcellus" w:hAnsi="Arial" w:cs="Arial"/>
                <w:color w:val="FFFFFF" w:themeColor="background1"/>
                <w:spacing w:val="-33"/>
                <w:sz w:val="28"/>
                <w:szCs w:val="28"/>
              </w:rPr>
              <w:t xml:space="preserve"> </w:t>
            </w:r>
            <w:r w:rsidRPr="0087219C">
              <w:rPr>
                <w:rFonts w:ascii="Arial" w:eastAsia="Marcellus" w:hAnsi="Arial" w:cs="Arial"/>
                <w:color w:val="FFFFFF" w:themeColor="background1"/>
                <w:spacing w:val="-33"/>
                <w:sz w:val="28"/>
                <w:szCs w:val="28"/>
              </w:rPr>
              <w:t>Accreditors</w:t>
            </w:r>
          </w:p>
        </w:tc>
      </w:tr>
      <w:tr w:rsidR="00312C3A" w14:paraId="75FE5929" w14:textId="77777777" w:rsidTr="00824C6A">
        <w:tc>
          <w:tcPr>
            <w:tcW w:w="4405" w:type="dxa"/>
            <w:tcBorders>
              <w:top w:val="single" w:sz="12" w:space="0" w:color="000000"/>
              <w:bottom w:val="single" w:sz="12" w:space="0" w:color="000000"/>
            </w:tcBorders>
            <w:shd w:val="clear" w:color="auto" w:fill="FDF9F1"/>
            <w:tcMar>
              <w:top w:w="180" w:type="dxa"/>
              <w:left w:w="180" w:type="dxa"/>
              <w:bottom w:w="180" w:type="dxa"/>
              <w:right w:w="180" w:type="dxa"/>
            </w:tcMar>
          </w:tcPr>
          <w:p w14:paraId="0EB5E08E" w14:textId="098F8CC8" w:rsidR="00312C3A" w:rsidRPr="00312C3A" w:rsidRDefault="00312C3A">
            <w:pPr>
              <w:spacing w:before="120" w:after="120" w:line="336" w:lineRule="auto"/>
              <w:rPr>
                <w:rFonts w:ascii="Arial" w:hAnsi="Arial" w:cs="Arial"/>
                <w:sz w:val="24"/>
                <w:szCs w:val="24"/>
              </w:rPr>
            </w:pPr>
            <w:r w:rsidRPr="00312C3A">
              <w:rPr>
                <w:rFonts w:ascii="Arial" w:hAnsi="Arial" w:cs="Arial"/>
                <w:sz w:val="24"/>
                <w:szCs w:val="24"/>
              </w:rPr>
              <w:t>Date of course to be assessed</w:t>
            </w:r>
          </w:p>
        </w:tc>
        <w:tc>
          <w:tcPr>
            <w:tcW w:w="6785" w:type="dxa"/>
            <w:tcBorders>
              <w:top w:val="single" w:sz="6" w:space="0" w:color="000000"/>
              <w:bottom w:val="single" w:sz="6" w:space="0" w:color="000000"/>
            </w:tcBorders>
            <w:tcMar>
              <w:top w:w="180" w:type="dxa"/>
              <w:left w:w="180" w:type="dxa"/>
              <w:bottom w:w="180" w:type="dxa"/>
              <w:right w:w="180" w:type="dxa"/>
            </w:tcMar>
          </w:tcPr>
          <w:p w14:paraId="727462C7" w14:textId="77777777" w:rsidR="00312C3A" w:rsidRDefault="00312C3A">
            <w:pPr>
              <w:spacing w:before="120" w:after="120" w:line="336" w:lineRule="auto"/>
              <w:rPr>
                <w:rFonts w:ascii="Marcellus" w:eastAsia="Marcellus" w:hAnsi="Marcellus" w:cs="Marcellus"/>
                <w:color w:val="000000"/>
                <w:sz w:val="21"/>
                <w:szCs w:val="21"/>
              </w:rPr>
            </w:pPr>
          </w:p>
        </w:tc>
      </w:tr>
      <w:tr w:rsidR="009B3BAD" w14:paraId="3EF5A14E" w14:textId="77777777" w:rsidTr="00824C6A">
        <w:tc>
          <w:tcPr>
            <w:tcW w:w="4405" w:type="dxa"/>
            <w:tcBorders>
              <w:top w:val="single" w:sz="12" w:space="0" w:color="000000"/>
              <w:bottom w:val="single" w:sz="12" w:space="0" w:color="000000"/>
            </w:tcBorders>
            <w:shd w:val="clear" w:color="auto" w:fill="FDF9F1"/>
            <w:tcMar>
              <w:top w:w="180" w:type="dxa"/>
              <w:left w:w="180" w:type="dxa"/>
              <w:bottom w:w="180" w:type="dxa"/>
              <w:right w:w="180" w:type="dxa"/>
            </w:tcMar>
          </w:tcPr>
          <w:p w14:paraId="3FC00E32" w14:textId="0B5B7F65" w:rsidR="009B3BAD" w:rsidRPr="00312C3A" w:rsidRDefault="009B3BAD">
            <w:pPr>
              <w:spacing w:before="120" w:after="120" w:line="336" w:lineRule="auto"/>
              <w:rPr>
                <w:rFonts w:ascii="Arial" w:hAnsi="Arial" w:cs="Arial"/>
                <w:sz w:val="24"/>
                <w:szCs w:val="24"/>
              </w:rPr>
            </w:pPr>
            <w:r>
              <w:rPr>
                <w:rFonts w:ascii="Arial" w:hAnsi="Arial" w:cs="Arial"/>
                <w:sz w:val="24"/>
                <w:szCs w:val="24"/>
              </w:rPr>
              <w:t>All pre-course requirements met</w:t>
            </w:r>
          </w:p>
        </w:tc>
        <w:tc>
          <w:tcPr>
            <w:tcW w:w="6785" w:type="dxa"/>
            <w:tcBorders>
              <w:top w:val="single" w:sz="6" w:space="0" w:color="000000"/>
              <w:bottom w:val="single" w:sz="6" w:space="0" w:color="000000"/>
            </w:tcBorders>
            <w:tcMar>
              <w:top w:w="180" w:type="dxa"/>
              <w:left w:w="180" w:type="dxa"/>
              <w:bottom w:w="180" w:type="dxa"/>
              <w:right w:w="180" w:type="dxa"/>
            </w:tcMar>
          </w:tcPr>
          <w:p w14:paraId="45ED62D7" w14:textId="6308A71D" w:rsidR="009B3BAD" w:rsidRPr="009B3BAD" w:rsidRDefault="009B3BAD" w:rsidP="009B3BAD">
            <w:pPr>
              <w:spacing w:before="120" w:after="120" w:line="336" w:lineRule="auto"/>
              <w:jc w:val="center"/>
              <w:rPr>
                <w:rFonts w:ascii="Marcellus" w:eastAsia="Marcellus" w:hAnsi="Marcellus" w:cs="Marcellus"/>
                <w:color w:val="000000"/>
                <w:sz w:val="28"/>
                <w:szCs w:val="28"/>
              </w:rPr>
            </w:pPr>
            <w:r w:rsidRPr="009B3BAD">
              <w:rPr>
                <w:rFonts w:ascii="Marcellus" w:eastAsia="Marcellus" w:hAnsi="Marcellus" w:cs="Marcellus"/>
                <w:color w:val="000000"/>
                <w:sz w:val="28"/>
                <w:szCs w:val="28"/>
              </w:rPr>
              <w:t>YES / NO</w:t>
            </w:r>
          </w:p>
        </w:tc>
      </w:tr>
      <w:tr w:rsidR="00BC241C" w14:paraId="31EDF2E8" w14:textId="77777777" w:rsidTr="00824C6A">
        <w:tc>
          <w:tcPr>
            <w:tcW w:w="4405" w:type="dxa"/>
            <w:tcBorders>
              <w:top w:val="single" w:sz="12" w:space="0" w:color="000000"/>
              <w:bottom w:val="single" w:sz="12" w:space="0" w:color="000000"/>
            </w:tcBorders>
            <w:shd w:val="clear" w:color="auto" w:fill="FDF9F1"/>
            <w:tcMar>
              <w:top w:w="180" w:type="dxa"/>
              <w:left w:w="180" w:type="dxa"/>
              <w:bottom w:w="180" w:type="dxa"/>
              <w:right w:w="180" w:type="dxa"/>
            </w:tcMar>
          </w:tcPr>
          <w:p w14:paraId="52C0F1DE" w14:textId="270A24D4" w:rsidR="00BC241C" w:rsidRPr="00312C3A" w:rsidRDefault="00312C3A">
            <w:pPr>
              <w:spacing w:before="120" w:after="120" w:line="336" w:lineRule="auto"/>
              <w:rPr>
                <w:rFonts w:ascii="Arial" w:hAnsi="Arial" w:cs="Arial"/>
                <w:sz w:val="24"/>
                <w:szCs w:val="24"/>
              </w:rPr>
            </w:pPr>
            <w:r w:rsidRPr="00312C3A">
              <w:rPr>
                <w:rFonts w:ascii="Arial" w:hAnsi="Arial" w:cs="Arial"/>
                <w:sz w:val="24"/>
                <w:szCs w:val="24"/>
              </w:rPr>
              <w:t>Lead a</w:t>
            </w:r>
            <w:r w:rsidR="00D30D00" w:rsidRPr="00312C3A">
              <w:rPr>
                <w:rFonts w:ascii="Arial" w:hAnsi="Arial" w:cs="Arial"/>
                <w:sz w:val="24"/>
                <w:szCs w:val="24"/>
              </w:rPr>
              <w:t>ccreditors Name</w:t>
            </w:r>
          </w:p>
        </w:tc>
        <w:tc>
          <w:tcPr>
            <w:tcW w:w="6785" w:type="dxa"/>
            <w:tcBorders>
              <w:top w:val="single" w:sz="6" w:space="0" w:color="000000"/>
              <w:bottom w:val="single" w:sz="6" w:space="0" w:color="000000"/>
            </w:tcBorders>
            <w:tcMar>
              <w:top w:w="180" w:type="dxa"/>
              <w:left w:w="180" w:type="dxa"/>
              <w:bottom w:w="180" w:type="dxa"/>
              <w:right w:w="180" w:type="dxa"/>
            </w:tcMar>
          </w:tcPr>
          <w:p w14:paraId="0C519C83" w14:textId="55469D19" w:rsidR="00BC241C" w:rsidRDefault="001E70DC">
            <w:pPr>
              <w:spacing w:before="120" w:after="120" w:line="336" w:lineRule="auto"/>
            </w:pPr>
            <w:r>
              <w:rPr>
                <w:rFonts w:ascii="Marcellus" w:eastAsia="Marcellus" w:hAnsi="Marcellus" w:cs="Marcellus"/>
                <w:color w:val="000000"/>
                <w:sz w:val="21"/>
                <w:szCs w:val="21"/>
              </w:rPr>
              <w:t xml:space="preserve"> </w:t>
            </w:r>
          </w:p>
        </w:tc>
      </w:tr>
      <w:tr w:rsidR="00BC241C" w14:paraId="488800A9" w14:textId="77777777" w:rsidTr="00312C3A">
        <w:trPr>
          <w:trHeight w:val="688"/>
        </w:trPr>
        <w:tc>
          <w:tcPr>
            <w:tcW w:w="4405" w:type="dxa"/>
            <w:tcBorders>
              <w:top w:val="single" w:sz="12" w:space="0" w:color="000000"/>
              <w:bottom w:val="single" w:sz="12" w:space="0" w:color="000000"/>
            </w:tcBorders>
            <w:shd w:val="clear" w:color="auto" w:fill="FDF9F1"/>
            <w:tcMar>
              <w:top w:w="180" w:type="dxa"/>
              <w:left w:w="180" w:type="dxa"/>
              <w:bottom w:w="180" w:type="dxa"/>
              <w:right w:w="180" w:type="dxa"/>
            </w:tcMar>
          </w:tcPr>
          <w:p w14:paraId="108C734B" w14:textId="1866E2EA" w:rsidR="00BC241C" w:rsidRPr="00312C3A" w:rsidRDefault="00312C3A">
            <w:pPr>
              <w:spacing w:before="120" w:after="120" w:line="336" w:lineRule="auto"/>
              <w:rPr>
                <w:rFonts w:ascii="Arial" w:hAnsi="Arial" w:cs="Arial"/>
                <w:sz w:val="24"/>
                <w:szCs w:val="24"/>
              </w:rPr>
            </w:pPr>
            <w:r w:rsidRPr="00312C3A">
              <w:rPr>
                <w:rFonts w:ascii="Arial" w:hAnsi="Arial" w:cs="Arial"/>
                <w:sz w:val="24"/>
                <w:szCs w:val="24"/>
              </w:rPr>
              <w:t>Accreditors Name</w:t>
            </w:r>
          </w:p>
        </w:tc>
        <w:tc>
          <w:tcPr>
            <w:tcW w:w="6785" w:type="dxa"/>
            <w:tcBorders>
              <w:top w:val="single" w:sz="6" w:space="0" w:color="000000"/>
              <w:bottom w:val="single" w:sz="6" w:space="0" w:color="000000"/>
            </w:tcBorders>
            <w:tcMar>
              <w:top w:w="180" w:type="dxa"/>
              <w:left w:w="180" w:type="dxa"/>
              <w:bottom w:w="180" w:type="dxa"/>
              <w:right w:w="180" w:type="dxa"/>
            </w:tcMar>
          </w:tcPr>
          <w:p w14:paraId="6487CB1D" w14:textId="4B07188D" w:rsidR="00BC241C" w:rsidRDefault="00BC241C">
            <w:pPr>
              <w:spacing w:before="120" w:after="120" w:line="336" w:lineRule="auto"/>
            </w:pPr>
          </w:p>
        </w:tc>
      </w:tr>
    </w:tbl>
    <w:p w14:paraId="66A7930B" w14:textId="77777777" w:rsidR="00BC241C" w:rsidRDefault="001E70DC">
      <w:pPr>
        <w:spacing w:before="120" w:after="120" w:line="336" w:lineRule="auto"/>
      </w:pPr>
      <w:r>
        <w:rPr>
          <w:rFonts w:ascii="Marcellus" w:eastAsia="Marcellus" w:hAnsi="Marcellus" w:cs="Marcellus"/>
          <w:color w:val="000000"/>
          <w:spacing w:val="-15"/>
          <w:sz w:val="24"/>
          <w:szCs w:val="24"/>
        </w:rPr>
        <w:t xml:space="preserve"> </w:t>
      </w:r>
    </w:p>
    <w:sectPr w:rsidR="00BC241C">
      <w:headerReference w:type="default" r:id="rId7"/>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F7101" w14:textId="77777777" w:rsidR="008F42A6" w:rsidRDefault="008F42A6" w:rsidP="00F92254">
      <w:pPr>
        <w:spacing w:after="0" w:line="240" w:lineRule="auto"/>
      </w:pPr>
      <w:r>
        <w:separator/>
      </w:r>
    </w:p>
  </w:endnote>
  <w:endnote w:type="continuationSeparator" w:id="0">
    <w:p w14:paraId="5B039D10" w14:textId="77777777" w:rsidR="008F42A6" w:rsidRDefault="008F42A6" w:rsidP="00F92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E432AF8-27D3-455A-A1C0-582E876DDE82}"/>
    <w:embedBold r:id="rId2" w:fontKey="{33D36B07-BC32-482E-AEA6-CFEC4C9B4321}"/>
  </w:font>
  <w:font w:name="Arial">
    <w:panose1 w:val="020B0604020202020204"/>
    <w:charset w:val="00"/>
    <w:family w:val="swiss"/>
    <w:pitch w:val="variable"/>
    <w:sig w:usb0="E0002EFF" w:usb1="C000785B" w:usb2="00000009" w:usb3="00000000" w:csb0="000001FF" w:csb1="00000000"/>
  </w:font>
  <w:font w:name="Marcellus">
    <w:charset w:val="00"/>
    <w:family w:val="auto"/>
    <w:pitch w:val="default"/>
    <w:embedRegular r:id="rId3" w:fontKey="{6192B340-A238-4F43-84AB-0F7C174DAD79}"/>
  </w:font>
  <w:font w:name="Maiandra GD">
    <w:panose1 w:val="020E0502030308020204"/>
    <w:charset w:val="00"/>
    <w:family w:val="swiss"/>
    <w:pitch w:val="variable"/>
    <w:sig w:usb0="00000003" w:usb1="00000000" w:usb2="00000000" w:usb3="00000000" w:csb0="00000001" w:csb1="00000000"/>
    <w:embedRegular r:id="rId4" w:fontKey="{1442E11C-F104-434E-A83A-CEBA5C8156AB}"/>
  </w:font>
  <w:font w:name="Calibri Light">
    <w:panose1 w:val="020F0302020204030204"/>
    <w:charset w:val="00"/>
    <w:family w:val="swiss"/>
    <w:pitch w:val="variable"/>
    <w:sig w:usb0="E4002EFF" w:usb1="C200247B" w:usb2="00000009" w:usb3="00000000" w:csb0="000001FF" w:csb1="00000000"/>
    <w:embedRegular r:id="rId5" w:fontKey="{695CC221-39B0-4807-B8E1-F2C0B51B589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3041C" w14:textId="77777777" w:rsidR="008F42A6" w:rsidRDefault="008F42A6" w:rsidP="00F92254">
      <w:pPr>
        <w:spacing w:after="0" w:line="240" w:lineRule="auto"/>
      </w:pPr>
      <w:r>
        <w:separator/>
      </w:r>
    </w:p>
  </w:footnote>
  <w:footnote w:type="continuationSeparator" w:id="0">
    <w:p w14:paraId="5C86D965" w14:textId="77777777" w:rsidR="008F42A6" w:rsidRDefault="008F42A6" w:rsidP="00F922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6E17C" w14:textId="272E7B10" w:rsidR="00F92254" w:rsidRDefault="0060054A">
    <w:pPr>
      <w:pStyle w:val="Header"/>
    </w:pPr>
    <w:r>
      <w:rPr>
        <w:noProof/>
      </w:rPr>
      <w:drawing>
        <wp:inline distT="0" distB="0" distL="0" distR="0" wp14:anchorId="57A129EF" wp14:editId="550C5D29">
          <wp:extent cx="5238115" cy="798393"/>
          <wp:effectExtent l="0" t="0" r="635" b="1905"/>
          <wp:docPr id="1518076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7995" cy="80447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0082C"/>
    <w:multiLevelType w:val="hybridMultilevel"/>
    <w:tmpl w:val="FFFFFFFF"/>
    <w:lvl w:ilvl="0" w:tplc="72F81108">
      <w:start w:val="1"/>
      <w:numFmt w:val="decimal"/>
      <w:lvlText w:val="%1."/>
      <w:lvlJc w:val="left"/>
      <w:pPr>
        <w:tabs>
          <w:tab w:val="num" w:pos="851"/>
        </w:tabs>
        <w:ind w:left="851" w:hanging="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5CED2EC1"/>
    <w:multiLevelType w:val="hybridMultilevel"/>
    <w:tmpl w:val="FFFFFFFF"/>
    <w:lvl w:ilvl="0" w:tplc="FFFFFFFF">
      <w:start w:val="1"/>
      <w:numFmt w:val="decimal"/>
      <w:lvlText w:val="%1."/>
      <w:lvlJc w:val="left"/>
      <w:pPr>
        <w:tabs>
          <w:tab w:val="num" w:pos="851"/>
        </w:tabs>
        <w:ind w:left="851" w:hanging="56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6BBC5376"/>
    <w:multiLevelType w:val="hybridMultilevel"/>
    <w:tmpl w:val="FFFFFFFF"/>
    <w:lvl w:ilvl="0" w:tplc="FFFFFFFF">
      <w:start w:val="1"/>
      <w:numFmt w:val="decimal"/>
      <w:lvlText w:val="%1."/>
      <w:lvlJc w:val="left"/>
      <w:pPr>
        <w:tabs>
          <w:tab w:val="num" w:pos="851"/>
        </w:tabs>
        <w:ind w:left="851" w:hanging="56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16cid:durableId="1776553933">
    <w:abstractNumId w:val="0"/>
  </w:num>
  <w:num w:numId="2" w16cid:durableId="248659056">
    <w:abstractNumId w:val="2"/>
  </w:num>
  <w:num w:numId="3" w16cid:durableId="15858444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41C"/>
    <w:rsid w:val="00072697"/>
    <w:rsid w:val="000735A8"/>
    <w:rsid w:val="00115BD5"/>
    <w:rsid w:val="001A31EA"/>
    <w:rsid w:val="001B40F5"/>
    <w:rsid w:val="001E70DC"/>
    <w:rsid w:val="00255691"/>
    <w:rsid w:val="00256AF8"/>
    <w:rsid w:val="002A2C1F"/>
    <w:rsid w:val="002C33AF"/>
    <w:rsid w:val="00312717"/>
    <w:rsid w:val="00312C3A"/>
    <w:rsid w:val="00336CA9"/>
    <w:rsid w:val="00360C30"/>
    <w:rsid w:val="003F25E4"/>
    <w:rsid w:val="00417A2A"/>
    <w:rsid w:val="0049160D"/>
    <w:rsid w:val="004B20A2"/>
    <w:rsid w:val="004C1640"/>
    <w:rsid w:val="005048D1"/>
    <w:rsid w:val="005876A6"/>
    <w:rsid w:val="0060054A"/>
    <w:rsid w:val="0061374F"/>
    <w:rsid w:val="00663991"/>
    <w:rsid w:val="006A777E"/>
    <w:rsid w:val="006D1FF8"/>
    <w:rsid w:val="00753DBD"/>
    <w:rsid w:val="00794995"/>
    <w:rsid w:val="007F5631"/>
    <w:rsid w:val="00824C6A"/>
    <w:rsid w:val="0087219C"/>
    <w:rsid w:val="0088319F"/>
    <w:rsid w:val="00883FBF"/>
    <w:rsid w:val="008B4051"/>
    <w:rsid w:val="008F42A6"/>
    <w:rsid w:val="0095099B"/>
    <w:rsid w:val="009B3BAD"/>
    <w:rsid w:val="009E67ED"/>
    <w:rsid w:val="00A4521E"/>
    <w:rsid w:val="00BC241C"/>
    <w:rsid w:val="00CA0DF1"/>
    <w:rsid w:val="00CD4BA8"/>
    <w:rsid w:val="00D1667B"/>
    <w:rsid w:val="00D30D00"/>
    <w:rsid w:val="00D46C85"/>
    <w:rsid w:val="00D83B2D"/>
    <w:rsid w:val="00DE47B9"/>
    <w:rsid w:val="00E64AD5"/>
    <w:rsid w:val="00EB397E"/>
    <w:rsid w:val="00EE7402"/>
    <w:rsid w:val="00F92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53905"/>
  <w15:docId w15:val="{B02EE334-C1F2-4C1B-B4DD-7C3BD95A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0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22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2254"/>
  </w:style>
  <w:style w:type="paragraph" w:styleId="Footer">
    <w:name w:val="footer"/>
    <w:basedOn w:val="Normal"/>
    <w:link w:val="FooterChar"/>
    <w:uiPriority w:val="99"/>
    <w:unhideWhenUsed/>
    <w:rsid w:val="00F922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2254"/>
  </w:style>
  <w:style w:type="paragraph" w:styleId="Title">
    <w:name w:val="Title"/>
    <w:basedOn w:val="Normal"/>
    <w:link w:val="TitleChar"/>
    <w:qFormat/>
    <w:rsid w:val="00312C3A"/>
    <w:pPr>
      <w:overflowPunct w:val="0"/>
      <w:autoSpaceDE w:val="0"/>
      <w:autoSpaceDN w:val="0"/>
      <w:adjustRightInd w:val="0"/>
      <w:spacing w:after="0" w:line="240" w:lineRule="auto"/>
      <w:jc w:val="center"/>
      <w:textAlignment w:val="baseline"/>
    </w:pPr>
    <w:rPr>
      <w:rFonts w:ascii="Arial" w:eastAsia="Times New Roman" w:hAnsi="Arial" w:cs="Arial"/>
      <w:b/>
      <w:color w:val="000000"/>
      <w:kern w:val="0"/>
      <w:sz w:val="32"/>
      <w:szCs w:val="20"/>
      <w:lang w:eastAsia="en-US"/>
      <w14:ligatures w14:val="none"/>
    </w:rPr>
  </w:style>
  <w:style w:type="character" w:customStyle="1" w:styleId="TitleChar">
    <w:name w:val="Title Char"/>
    <w:basedOn w:val="DefaultParagraphFont"/>
    <w:link w:val="Title"/>
    <w:rsid w:val="00312C3A"/>
    <w:rPr>
      <w:rFonts w:ascii="Arial" w:eastAsia="Times New Roman" w:hAnsi="Arial" w:cs="Arial"/>
      <w:b/>
      <w:color w:val="000000"/>
      <w:kern w:val="0"/>
      <w:sz w:val="32"/>
      <w:szCs w:val="20"/>
      <w:lang w:eastAsia="en-US"/>
      <w14:ligatures w14:val="none"/>
    </w:rPr>
  </w:style>
  <w:style w:type="paragraph" w:styleId="ListParagraph">
    <w:name w:val="List Paragraph"/>
    <w:basedOn w:val="Normal"/>
    <w:uiPriority w:val="34"/>
    <w:qFormat/>
    <w:rsid w:val="00312C3A"/>
    <w:pPr>
      <w:ind w:left="720"/>
      <w:contextualSpacing/>
    </w:pPr>
  </w:style>
  <w:style w:type="paragraph" w:styleId="Revision">
    <w:name w:val="Revision"/>
    <w:hidden/>
    <w:uiPriority w:val="99"/>
    <w:semiHidden/>
    <w:rsid w:val="000735A8"/>
    <w:pPr>
      <w:spacing w:after="0" w:line="240" w:lineRule="auto"/>
    </w:pPr>
  </w:style>
  <w:style w:type="character" w:styleId="CommentReference">
    <w:name w:val="annotation reference"/>
    <w:basedOn w:val="DefaultParagraphFont"/>
    <w:uiPriority w:val="99"/>
    <w:semiHidden/>
    <w:unhideWhenUsed/>
    <w:rsid w:val="000735A8"/>
    <w:rPr>
      <w:sz w:val="16"/>
      <w:szCs w:val="16"/>
    </w:rPr>
  </w:style>
  <w:style w:type="paragraph" w:styleId="CommentText">
    <w:name w:val="annotation text"/>
    <w:basedOn w:val="Normal"/>
    <w:link w:val="CommentTextChar"/>
    <w:uiPriority w:val="99"/>
    <w:unhideWhenUsed/>
    <w:rsid w:val="000735A8"/>
    <w:pPr>
      <w:spacing w:line="240" w:lineRule="auto"/>
    </w:pPr>
    <w:rPr>
      <w:sz w:val="20"/>
      <w:szCs w:val="20"/>
    </w:rPr>
  </w:style>
  <w:style w:type="character" w:customStyle="1" w:styleId="CommentTextChar">
    <w:name w:val="Comment Text Char"/>
    <w:basedOn w:val="DefaultParagraphFont"/>
    <w:link w:val="CommentText"/>
    <w:uiPriority w:val="99"/>
    <w:rsid w:val="000735A8"/>
    <w:rPr>
      <w:sz w:val="20"/>
      <w:szCs w:val="20"/>
    </w:rPr>
  </w:style>
  <w:style w:type="paragraph" w:styleId="CommentSubject">
    <w:name w:val="annotation subject"/>
    <w:basedOn w:val="CommentText"/>
    <w:next w:val="CommentText"/>
    <w:link w:val="CommentSubjectChar"/>
    <w:uiPriority w:val="99"/>
    <w:semiHidden/>
    <w:unhideWhenUsed/>
    <w:rsid w:val="000735A8"/>
    <w:rPr>
      <w:b/>
      <w:bCs/>
    </w:rPr>
  </w:style>
  <w:style w:type="character" w:customStyle="1" w:styleId="CommentSubjectChar">
    <w:name w:val="Comment Subject Char"/>
    <w:basedOn w:val="CommentTextChar"/>
    <w:link w:val="CommentSubject"/>
    <w:uiPriority w:val="99"/>
    <w:semiHidden/>
    <w:rsid w:val="000735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574</Words>
  <Characters>3087</Characters>
  <Application>Microsoft Office Word</Application>
  <DocSecurity>0</DocSecurity>
  <Lines>109</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Linda Horan</cp:lastModifiedBy>
  <cp:revision>3</cp:revision>
  <cp:lastPrinted>2025-07-23T14:34:00Z</cp:lastPrinted>
  <dcterms:created xsi:type="dcterms:W3CDTF">2025-10-19T13:07:00Z</dcterms:created>
  <dcterms:modified xsi:type="dcterms:W3CDTF">2025-10-19T13:07:00Z</dcterms:modified>
</cp:coreProperties>
</file>